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76" w:lineRule="auto"/>
        <w:jc w:val="center"/>
        <w:rPr>
          <w:rFonts w:ascii="Times New Roman" w:cs="Times New Roman" w:eastAsia="Times New Roman" w:hAnsi="Times New Roman"/>
          <w:b w:val="1"/>
          <w:sz w:val="84"/>
          <w:szCs w:val="84"/>
        </w:rPr>
      </w:pPr>
      <w:r w:rsidDel="00000000" w:rsidR="00000000" w:rsidRPr="00000000">
        <w:rPr>
          <w:rFonts w:ascii="Times New Roman" w:cs="Times New Roman" w:eastAsia="Times New Roman" w:hAnsi="Times New Roman"/>
          <w:b w:val="1"/>
          <w:sz w:val="84"/>
          <w:szCs w:val="84"/>
          <w:rtl w:val="0"/>
        </w:rPr>
        <w:t xml:space="preserve">Midfield City Schools </w:t>
      </w:r>
    </w:p>
    <w:p w:rsidR="00000000" w:rsidDel="00000000" w:rsidP="00000000" w:rsidRDefault="00000000" w:rsidRPr="00000000" w14:paraId="00000002">
      <w:pPr>
        <w:pageBreakBefore w:val="0"/>
        <w:spacing w:after="200" w:line="276" w:lineRule="auto"/>
        <w:jc w:val="center"/>
        <w:rPr>
          <w:rFonts w:ascii="Times New Roman" w:cs="Times New Roman" w:eastAsia="Times New Roman" w:hAnsi="Times New Roman"/>
          <w:b w:val="1"/>
          <w:sz w:val="84"/>
          <w:szCs w:val="84"/>
        </w:rPr>
      </w:pPr>
      <w:r w:rsidDel="00000000" w:rsidR="00000000" w:rsidRPr="00000000">
        <w:rPr>
          <w:rFonts w:ascii="Times New Roman" w:cs="Times New Roman" w:eastAsia="Times New Roman" w:hAnsi="Times New Roman"/>
          <w:b w:val="1"/>
          <w:sz w:val="84"/>
          <w:szCs w:val="84"/>
          <w:rtl w:val="0"/>
        </w:rPr>
        <w:t xml:space="preserve">Code of Student Conduct</w:t>
      </w:r>
    </w:p>
    <w:p w:rsidR="00000000" w:rsidDel="00000000" w:rsidP="00000000" w:rsidRDefault="00000000" w:rsidRPr="00000000" w14:paraId="00000003">
      <w:pPr>
        <w:pageBreakBefore w:val="0"/>
        <w:widowControl w:val="0"/>
        <w:spacing w:after="240" w:line="240" w:lineRule="auto"/>
        <w:jc w:val="center"/>
        <w:rPr>
          <w:rFonts w:ascii="Times New Roman" w:cs="Times New Roman" w:eastAsia="Times New Roman" w:hAnsi="Times New Roman"/>
          <w:b w:val="1"/>
          <w:sz w:val="70"/>
          <w:szCs w:val="70"/>
        </w:rPr>
      </w:pPr>
      <w:r w:rsidDel="00000000" w:rsidR="00000000" w:rsidRPr="00000000">
        <w:rPr>
          <w:rFonts w:ascii="Times New Roman" w:cs="Times New Roman" w:eastAsia="Times New Roman" w:hAnsi="Times New Roman"/>
          <w:b w:val="1"/>
          <w:sz w:val="70"/>
          <w:szCs w:val="70"/>
          <w:rtl w:val="0"/>
        </w:rPr>
        <w:t xml:space="preserve">2021-2022</w:t>
      </w:r>
    </w:p>
    <w:p w:rsidR="00000000" w:rsidDel="00000000" w:rsidP="00000000" w:rsidRDefault="00000000" w:rsidRPr="00000000" w14:paraId="00000004">
      <w:pPr>
        <w:pageBreakBefore w:val="0"/>
        <w:widowControl w:val="0"/>
        <w:spacing w:after="24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widowControl w:val="0"/>
        <w:spacing w:after="24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Midfield Board of Education </w:t>
      </w:r>
    </w:p>
    <w:p w:rsidR="00000000" w:rsidDel="00000000" w:rsidP="00000000" w:rsidRDefault="00000000" w:rsidRPr="00000000" w14:paraId="00000006">
      <w:pPr>
        <w:pageBreakBefore w:val="0"/>
        <w:widowControl w:val="0"/>
        <w:spacing w:line="240" w:lineRule="auto"/>
        <w:jc w:val="center"/>
        <w:rPr>
          <w:rFonts w:ascii="Times New Roman" w:cs="Times New Roman" w:eastAsia="Times New Roman" w:hAnsi="Times New Roman"/>
          <w:sz w:val="32"/>
          <w:szCs w:val="32"/>
        </w:rPr>
      </w:pPr>
      <w:bookmarkStart w:colFirst="0" w:colLast="0" w:name="_gjdgxs" w:id="0"/>
      <w:bookmarkEnd w:id="0"/>
      <w:r w:rsidDel="00000000" w:rsidR="00000000" w:rsidRPr="00000000">
        <w:rPr>
          <w:rFonts w:ascii="Times New Roman" w:cs="Times New Roman" w:eastAsia="Times New Roman" w:hAnsi="Times New Roman"/>
          <w:sz w:val="32"/>
          <w:szCs w:val="32"/>
          <w:rtl w:val="0"/>
        </w:rPr>
        <w:t xml:space="preserve">Dr. </w:t>
      </w:r>
      <w:r w:rsidDel="00000000" w:rsidR="00000000" w:rsidRPr="00000000">
        <w:rPr>
          <w:rFonts w:ascii="Times New Roman" w:cs="Times New Roman" w:eastAsia="Times New Roman" w:hAnsi="Times New Roman"/>
          <w:sz w:val="32"/>
          <w:szCs w:val="32"/>
          <w:rtl w:val="0"/>
        </w:rPr>
        <w:t xml:space="preserve">Shun Williams, Superintendent </w:t>
      </w:r>
    </w:p>
    <w:p w:rsidR="00000000" w:rsidDel="00000000" w:rsidP="00000000" w:rsidRDefault="00000000" w:rsidRPr="00000000" w14:paraId="00000007">
      <w:pPr>
        <w:pageBreakBefore w:val="0"/>
        <w:widowControl w:val="0"/>
        <w:spacing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8">
      <w:pPr>
        <w:pageBreakBefore w:val="0"/>
        <w:widowControl w:val="0"/>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Larry Merriweather</w:t>
      </w:r>
    </w:p>
    <w:p w:rsidR="00000000" w:rsidDel="00000000" w:rsidP="00000000" w:rsidRDefault="00000000" w:rsidRPr="00000000" w14:paraId="00000009">
      <w:pPr>
        <w:pageBreakBefore w:val="0"/>
        <w:widowControl w:val="0"/>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Felecia Minor</w:t>
      </w:r>
    </w:p>
    <w:p w:rsidR="00000000" w:rsidDel="00000000" w:rsidP="00000000" w:rsidRDefault="00000000" w:rsidRPr="00000000" w14:paraId="0000000A">
      <w:pPr>
        <w:pageBreakBefore w:val="0"/>
        <w:widowControl w:val="0"/>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Regina Pickens</w:t>
      </w:r>
    </w:p>
    <w:p w:rsidR="00000000" w:rsidDel="00000000" w:rsidP="00000000" w:rsidRDefault="00000000" w:rsidRPr="00000000" w14:paraId="0000000B">
      <w:pPr>
        <w:pageBreakBefore w:val="0"/>
        <w:widowControl w:val="0"/>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Andrea’ Watson </w:t>
      </w:r>
    </w:p>
    <w:p w:rsidR="00000000" w:rsidDel="00000000" w:rsidP="00000000" w:rsidRDefault="00000000" w:rsidRPr="00000000" w14:paraId="0000000C">
      <w:pPr>
        <w:pageBreakBefore w:val="0"/>
        <w:widowControl w:val="0"/>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Nathan Williams </w:t>
      </w:r>
    </w:p>
    <w:p w:rsidR="00000000" w:rsidDel="00000000" w:rsidP="00000000" w:rsidRDefault="00000000" w:rsidRPr="00000000" w14:paraId="0000000D">
      <w:pPr>
        <w:pageBreakBefore w:val="0"/>
        <w:widowControl w:val="0"/>
        <w:spacing w:after="240" w:line="240" w:lineRule="auto"/>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0E">
      <w:pPr>
        <w:pageBreakBefore w:val="0"/>
        <w:widowControl w:val="0"/>
        <w:spacing w:after="24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Mission Statement:</w:t>
      </w:r>
    </w:p>
    <w:p w:rsidR="00000000" w:rsidDel="00000000" w:rsidP="00000000" w:rsidRDefault="00000000" w:rsidRPr="00000000" w14:paraId="0000000F">
      <w:pPr>
        <w:pageBreakBefore w:val="0"/>
        <w:widowControl w:val="0"/>
        <w:spacing w:after="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The core purpose of Midfield City Schools is to educate our community of learners in a safe environment</w:t>
      </w:r>
      <w:r w:rsidDel="00000000" w:rsidR="00000000" w:rsidRPr="00000000">
        <w:rPr>
          <w:rtl w:val="0"/>
        </w:rPr>
      </w:r>
    </w:p>
    <w:p w:rsidR="00000000" w:rsidDel="00000000" w:rsidP="00000000" w:rsidRDefault="00000000" w:rsidRPr="00000000" w14:paraId="00000010">
      <w:pPr>
        <w:pageBreakBefore w:val="0"/>
        <w:widowControl w:val="0"/>
        <w:spacing w:after="24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1">
      <w:pPr>
        <w:pageBreakBefore w:val="0"/>
        <w:widowControl w:val="0"/>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document has been printed for the</w:t>
      </w:r>
      <w:r w:rsidDel="00000000" w:rsidR="00000000" w:rsidRPr="00000000">
        <w:rPr>
          <w:rFonts w:ascii="Times New Roman" w:cs="Times New Roman" w:eastAsia="Times New Roman" w:hAnsi="Times New Roman"/>
          <w:b w:val="1"/>
          <w:sz w:val="24"/>
          <w:szCs w:val="24"/>
          <w:rtl w:val="0"/>
        </w:rPr>
        <w:t xml:space="preserve"> 2021-2022</w:t>
      </w:r>
      <w:r w:rsidDel="00000000" w:rsidR="00000000" w:rsidRPr="00000000">
        <w:rPr>
          <w:rFonts w:ascii="Times New Roman" w:cs="Times New Roman" w:eastAsia="Times New Roman" w:hAnsi="Times New Roman"/>
          <w:b w:val="1"/>
          <w:sz w:val="24"/>
          <w:szCs w:val="24"/>
          <w:rtl w:val="0"/>
        </w:rPr>
        <w:t xml:space="preserve"> school year and supersedes all previous Code of Conduct information. </w:t>
      </w:r>
    </w:p>
    <w:p w:rsidR="00000000" w:rsidDel="00000000" w:rsidP="00000000" w:rsidRDefault="00000000" w:rsidRPr="00000000" w14:paraId="00000012">
      <w:pPr>
        <w:pageBreakBefore w:val="0"/>
        <w:widowControl w:val="0"/>
        <w:spacing w:after="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pageBreakBefore w:val="0"/>
        <w:widowControl w:val="0"/>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Approved: </w:t>
      </w:r>
    </w:p>
    <w:p w:rsidR="00000000" w:rsidDel="00000000" w:rsidP="00000000" w:rsidRDefault="00000000" w:rsidRPr="00000000" w14:paraId="00000014">
      <w:pPr>
        <w:pageBreakBefore w:val="0"/>
        <w:widowControl w:val="0"/>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 2, 2021</w:t>
      </w:r>
    </w:p>
    <w:p w:rsidR="00000000" w:rsidDel="00000000" w:rsidP="00000000" w:rsidRDefault="00000000" w:rsidRPr="00000000" w14:paraId="00000015">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6">
      <w:pPr>
        <w:pageBreakBefore w:val="0"/>
        <w:widowControl w:val="0"/>
        <w:rPr>
          <w:rFonts w:ascii="Times New Roman" w:cs="Times New Roman" w:eastAsia="Times New Roman" w:hAnsi="Times New Roman"/>
          <w:b w:val="1"/>
          <w:sz w:val="32"/>
          <w:szCs w:val="32"/>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7">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TABLE OF CONTENTS</w:t>
      </w:r>
    </w:p>
    <w:p w:rsidR="00000000" w:rsidDel="00000000" w:rsidP="00000000" w:rsidRDefault="00000000" w:rsidRPr="00000000" w14:paraId="00000018">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sz w:val="32"/>
          <w:szCs w:val="32"/>
        </w:rPr>
      </w:pPr>
      <w:r w:rsidDel="00000000" w:rsidR="00000000" w:rsidRPr="00000000">
        <w:rPr>
          <w:rtl w:val="0"/>
        </w:rPr>
      </w:r>
    </w:p>
    <w:tbl>
      <w:tblPr>
        <w:tblStyle w:val="Table1"/>
        <w:tblW w:w="9350.0" w:type="dxa"/>
        <w:jc w:val="left"/>
        <w:tblInd w:w="0.0" w:type="dxa"/>
        <w:tblBorders>
          <w:top w:color="4f81bd" w:space="0" w:sz="8" w:val="single"/>
          <w:left w:color="f79646" w:space="0" w:sz="8" w:val="single"/>
          <w:bottom w:color="4f81bd" w:space="0" w:sz="8" w:val="single"/>
          <w:right w:color="f79646" w:space="0" w:sz="8" w:val="single"/>
          <w:insideH w:color="f79646" w:space="0" w:sz="8" w:val="single"/>
          <w:insideV w:color="f79646" w:space="0" w:sz="8" w:val="single"/>
        </w:tblBorders>
        <w:tblLayout w:type="fixed"/>
        <w:tblLook w:val="0400"/>
      </w:tblPr>
      <w:tblGrid>
        <w:gridCol w:w="5249"/>
        <w:gridCol w:w="4101"/>
        <w:tblGridChange w:id="0">
          <w:tblGrid>
            <w:gridCol w:w="5249"/>
            <w:gridCol w:w="4101"/>
          </w:tblGrid>
        </w:tblGridChange>
      </w:tblGrid>
      <w:tr>
        <w:trPr>
          <w:cantSplit w:val="0"/>
          <w:tblHeader w:val="0"/>
        </w:trPr>
        <w:tc>
          <w:tcPr/>
          <w:p w:rsidR="00000000" w:rsidDel="00000000" w:rsidP="00000000" w:rsidRDefault="00000000" w:rsidRPr="00000000" w14:paraId="00000019">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1A">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Introduction </w:t>
            </w:r>
          </w:p>
        </w:tc>
        <w:tc>
          <w:tcPr/>
          <w:p w:rsidR="00000000" w:rsidDel="00000000" w:rsidP="00000000" w:rsidRDefault="00000000" w:rsidRPr="00000000" w14:paraId="0000001B">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3-4</w:t>
            </w:r>
          </w:p>
        </w:tc>
      </w:tr>
      <w:tr>
        <w:trPr>
          <w:cantSplit w:val="0"/>
          <w:tblHeader w:val="0"/>
        </w:trPr>
        <w:tc>
          <w:tcPr/>
          <w:p w:rsidR="00000000" w:rsidDel="00000000" w:rsidP="00000000" w:rsidRDefault="00000000" w:rsidRPr="00000000" w14:paraId="0000001C">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1D">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Description of Consequences</w:t>
            </w:r>
          </w:p>
        </w:tc>
        <w:tc>
          <w:tcPr/>
          <w:p w:rsidR="00000000" w:rsidDel="00000000" w:rsidP="00000000" w:rsidRDefault="00000000" w:rsidRPr="00000000" w14:paraId="0000001E">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4-5</w:t>
            </w:r>
          </w:p>
        </w:tc>
      </w:tr>
      <w:tr>
        <w:trPr>
          <w:cantSplit w:val="0"/>
          <w:tblHeader w:val="0"/>
        </w:trPr>
        <w:tc>
          <w:tcPr/>
          <w:p w:rsidR="00000000" w:rsidDel="00000000" w:rsidP="00000000" w:rsidRDefault="00000000" w:rsidRPr="00000000" w14:paraId="0000001F">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Student Code of Conduct</w:t>
            </w:r>
          </w:p>
          <w:p w:rsidR="00000000" w:rsidDel="00000000" w:rsidP="00000000" w:rsidRDefault="00000000" w:rsidRPr="00000000" w14:paraId="00000020">
            <w:pPr>
              <w:pageBreakBefore w:val="0"/>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Class I- Minor Offenses</w:t>
            </w:r>
          </w:p>
          <w:p w:rsidR="00000000" w:rsidDel="00000000" w:rsidP="00000000" w:rsidRDefault="00000000" w:rsidRPr="00000000" w14:paraId="00000021">
            <w:pPr>
              <w:pageBreakBefore w:val="0"/>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Class II- Intermediate Offenses</w:t>
            </w:r>
          </w:p>
          <w:p w:rsidR="00000000" w:rsidDel="00000000" w:rsidP="00000000" w:rsidRDefault="00000000" w:rsidRPr="00000000" w14:paraId="00000022">
            <w:pPr>
              <w:pageBreakBefore w:val="0"/>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Class III- Major Offenses</w:t>
            </w:r>
          </w:p>
        </w:tc>
        <w:tc>
          <w:tcPr/>
          <w:p w:rsidR="00000000" w:rsidDel="00000000" w:rsidP="00000000" w:rsidRDefault="00000000" w:rsidRPr="00000000" w14:paraId="00000023">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w:t>
            </w:r>
          </w:p>
          <w:p w:rsidR="00000000" w:rsidDel="00000000" w:rsidP="00000000" w:rsidRDefault="00000000" w:rsidRPr="00000000" w14:paraId="00000024">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25">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26">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6-18</w:t>
            </w:r>
          </w:p>
        </w:tc>
      </w:tr>
      <w:tr>
        <w:trPr>
          <w:cantSplit w:val="0"/>
          <w:tblHeader w:val="0"/>
        </w:trPr>
        <w:tc>
          <w:tcPr/>
          <w:p w:rsidR="00000000" w:rsidDel="00000000" w:rsidP="00000000" w:rsidRDefault="00000000" w:rsidRPr="00000000" w14:paraId="00000027">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28">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Search and Seizure</w:t>
            </w:r>
          </w:p>
        </w:tc>
        <w:tc>
          <w:tcPr/>
          <w:p w:rsidR="00000000" w:rsidDel="00000000" w:rsidP="00000000" w:rsidRDefault="00000000" w:rsidRPr="00000000" w14:paraId="00000029">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18-19</w:t>
            </w:r>
          </w:p>
        </w:tc>
      </w:tr>
      <w:tr>
        <w:trPr>
          <w:cantSplit w:val="0"/>
          <w:tblHeader w:val="0"/>
        </w:trPr>
        <w:tc>
          <w:tcPr/>
          <w:p w:rsidR="00000000" w:rsidDel="00000000" w:rsidP="00000000" w:rsidRDefault="00000000" w:rsidRPr="00000000" w14:paraId="0000002A">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2B">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Dress Code Policy </w:t>
            </w:r>
          </w:p>
        </w:tc>
        <w:tc>
          <w:tcPr/>
          <w:p w:rsidR="00000000" w:rsidDel="00000000" w:rsidP="00000000" w:rsidRDefault="00000000" w:rsidRPr="00000000" w14:paraId="0000002C">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19-20</w:t>
            </w:r>
          </w:p>
        </w:tc>
      </w:tr>
      <w:tr>
        <w:trPr>
          <w:cantSplit w:val="0"/>
          <w:tblHeader w:val="0"/>
        </w:trPr>
        <w:tc>
          <w:tcPr/>
          <w:p w:rsidR="00000000" w:rsidDel="00000000" w:rsidP="00000000" w:rsidRDefault="00000000" w:rsidRPr="00000000" w14:paraId="0000002D">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ID Badge Policy </w:t>
            </w:r>
          </w:p>
        </w:tc>
        <w:tc>
          <w:tcPr/>
          <w:p w:rsidR="00000000" w:rsidDel="00000000" w:rsidP="00000000" w:rsidRDefault="00000000" w:rsidRPr="00000000" w14:paraId="0000002E">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20-21</w:t>
            </w:r>
          </w:p>
        </w:tc>
      </w:tr>
      <w:tr>
        <w:trPr>
          <w:cantSplit w:val="0"/>
          <w:tblHeader w:val="0"/>
        </w:trPr>
        <w:tc>
          <w:tcPr/>
          <w:p w:rsidR="00000000" w:rsidDel="00000000" w:rsidP="00000000" w:rsidRDefault="00000000" w:rsidRPr="00000000" w14:paraId="0000002F">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30">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School Bus Code of Conduct</w:t>
            </w:r>
          </w:p>
        </w:tc>
        <w:tc>
          <w:tcPr/>
          <w:p w:rsidR="00000000" w:rsidDel="00000000" w:rsidP="00000000" w:rsidRDefault="00000000" w:rsidRPr="00000000" w14:paraId="00000031">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22-23</w:t>
            </w:r>
          </w:p>
        </w:tc>
      </w:tr>
      <w:tr>
        <w:trPr>
          <w:cantSplit w:val="0"/>
          <w:tblHeader w:val="0"/>
        </w:trPr>
        <w:tc>
          <w:tcPr/>
          <w:p w:rsidR="00000000" w:rsidDel="00000000" w:rsidP="00000000" w:rsidRDefault="00000000" w:rsidRPr="00000000" w14:paraId="00000032">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33">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Safe and Drug Free Schools</w:t>
            </w:r>
          </w:p>
        </w:tc>
        <w:tc>
          <w:tcPr/>
          <w:p w:rsidR="00000000" w:rsidDel="00000000" w:rsidP="00000000" w:rsidRDefault="00000000" w:rsidRPr="00000000" w14:paraId="00000034">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23-25</w:t>
            </w:r>
          </w:p>
        </w:tc>
      </w:tr>
      <w:tr>
        <w:trPr>
          <w:cantSplit w:val="0"/>
          <w:tblHeader w:val="0"/>
        </w:trPr>
        <w:tc>
          <w:tcPr/>
          <w:p w:rsidR="00000000" w:rsidDel="00000000" w:rsidP="00000000" w:rsidRDefault="00000000" w:rsidRPr="00000000" w14:paraId="00000035">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Prohibition of Firearm and Weapons</w:t>
            </w:r>
          </w:p>
        </w:tc>
        <w:tc>
          <w:tcPr/>
          <w:p w:rsidR="00000000" w:rsidDel="00000000" w:rsidP="00000000" w:rsidRDefault="00000000" w:rsidRPr="00000000" w14:paraId="00000036">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37">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25-26</w:t>
            </w:r>
          </w:p>
        </w:tc>
      </w:tr>
      <w:tr>
        <w:trPr>
          <w:cantSplit w:val="0"/>
          <w:tblHeader w:val="0"/>
        </w:trPr>
        <w:tc>
          <w:tcPr/>
          <w:p w:rsidR="00000000" w:rsidDel="00000000" w:rsidP="00000000" w:rsidRDefault="00000000" w:rsidRPr="00000000" w14:paraId="00000038">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39">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Sexual Harassment Policy </w:t>
            </w:r>
          </w:p>
        </w:tc>
        <w:tc>
          <w:tcPr/>
          <w:p w:rsidR="00000000" w:rsidDel="00000000" w:rsidP="00000000" w:rsidRDefault="00000000" w:rsidRPr="00000000" w14:paraId="0000003A">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w:t>
            </w:r>
          </w:p>
          <w:p w:rsidR="00000000" w:rsidDel="00000000" w:rsidP="00000000" w:rsidRDefault="00000000" w:rsidRPr="00000000" w14:paraId="0000003B">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26-28</w:t>
            </w:r>
          </w:p>
        </w:tc>
      </w:tr>
      <w:tr>
        <w:trPr>
          <w:cantSplit w:val="0"/>
          <w:tblHeader w:val="0"/>
        </w:trPr>
        <w:tc>
          <w:tcPr/>
          <w:p w:rsidR="00000000" w:rsidDel="00000000" w:rsidP="00000000" w:rsidRDefault="00000000" w:rsidRPr="00000000" w14:paraId="0000003C">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Student Anti-Bullying / Policy Jamari T. Williams Act</w:t>
            </w:r>
          </w:p>
        </w:tc>
        <w:tc>
          <w:tcPr/>
          <w:p w:rsidR="00000000" w:rsidDel="00000000" w:rsidP="00000000" w:rsidRDefault="00000000" w:rsidRPr="00000000" w14:paraId="0000003D">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28-31</w:t>
            </w:r>
          </w:p>
        </w:tc>
      </w:tr>
      <w:tr>
        <w:trPr>
          <w:cantSplit w:val="0"/>
          <w:tblHeader w:val="0"/>
        </w:trPr>
        <w:tc>
          <w:tcPr/>
          <w:p w:rsidR="00000000" w:rsidDel="00000000" w:rsidP="00000000" w:rsidRDefault="00000000" w:rsidRPr="00000000" w14:paraId="0000003E">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Jason Flatts Act-Suicide Awareness</w:t>
            </w:r>
          </w:p>
        </w:tc>
        <w:tc>
          <w:tcPr/>
          <w:p w:rsidR="00000000" w:rsidDel="00000000" w:rsidP="00000000" w:rsidRDefault="00000000" w:rsidRPr="00000000" w14:paraId="0000003F">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31-32</w:t>
            </w:r>
          </w:p>
        </w:tc>
      </w:tr>
      <w:tr>
        <w:trPr>
          <w:cantSplit w:val="0"/>
          <w:tblHeader w:val="0"/>
        </w:trPr>
        <w:tc>
          <w:tcPr/>
          <w:p w:rsidR="00000000" w:rsidDel="00000000" w:rsidP="00000000" w:rsidRDefault="00000000" w:rsidRPr="00000000" w14:paraId="00000040">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Midfield City Schools Student Bullying Form</w:t>
            </w:r>
          </w:p>
        </w:tc>
        <w:tc>
          <w:tcPr/>
          <w:p w:rsidR="00000000" w:rsidDel="00000000" w:rsidP="00000000" w:rsidRDefault="00000000" w:rsidRPr="00000000" w14:paraId="00000041">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42">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32</w:t>
            </w:r>
          </w:p>
        </w:tc>
      </w:tr>
      <w:tr>
        <w:trPr>
          <w:cantSplit w:val="0"/>
          <w:tblHeader w:val="0"/>
        </w:trPr>
        <w:tc>
          <w:tcPr/>
          <w:p w:rsidR="00000000" w:rsidDel="00000000" w:rsidP="00000000" w:rsidRDefault="00000000" w:rsidRPr="00000000" w14:paraId="00000043">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Annalyn’s Law Low Risk Juvenile Sex Offender</w:t>
            </w:r>
          </w:p>
        </w:tc>
        <w:tc>
          <w:tcPr/>
          <w:p w:rsidR="00000000" w:rsidDel="00000000" w:rsidP="00000000" w:rsidRDefault="00000000" w:rsidRPr="00000000" w14:paraId="00000044">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45">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33-36</w:t>
            </w:r>
          </w:p>
        </w:tc>
      </w:tr>
      <w:tr>
        <w:trPr>
          <w:cantSplit w:val="0"/>
          <w:tblHeader w:val="0"/>
        </w:trPr>
        <w:tc>
          <w:tcPr/>
          <w:p w:rsidR="00000000" w:rsidDel="00000000" w:rsidP="00000000" w:rsidRDefault="00000000" w:rsidRPr="00000000" w14:paraId="00000046">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Cell Phone and Other Devices</w:t>
            </w:r>
          </w:p>
        </w:tc>
        <w:tc>
          <w:tcPr/>
          <w:p w:rsidR="00000000" w:rsidDel="00000000" w:rsidP="00000000" w:rsidRDefault="00000000" w:rsidRPr="00000000" w14:paraId="00000047">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36                                              </w:t>
            </w:r>
          </w:p>
        </w:tc>
      </w:tr>
      <w:tr>
        <w:trPr>
          <w:cantSplit w:val="0"/>
          <w:tblHeader w:val="0"/>
        </w:trPr>
        <w:tc>
          <w:tcPr/>
          <w:p w:rsidR="00000000" w:rsidDel="00000000" w:rsidP="00000000" w:rsidRDefault="00000000" w:rsidRPr="00000000" w14:paraId="00000048">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Technology/Acceptable Use Policy</w:t>
            </w:r>
          </w:p>
        </w:tc>
        <w:tc>
          <w:tcPr/>
          <w:p w:rsidR="00000000" w:rsidDel="00000000" w:rsidP="00000000" w:rsidRDefault="00000000" w:rsidRPr="00000000" w14:paraId="00000049">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37-41</w:t>
            </w:r>
          </w:p>
        </w:tc>
      </w:tr>
      <w:tr>
        <w:trPr>
          <w:cantSplit w:val="0"/>
          <w:tblHeader w:val="0"/>
        </w:trPr>
        <w:tc>
          <w:tcPr/>
          <w:p w:rsidR="00000000" w:rsidDel="00000000" w:rsidP="00000000" w:rsidRDefault="00000000" w:rsidRPr="00000000" w14:paraId="0000004A">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4B">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Restraint/Seclusion Policy </w:t>
            </w:r>
          </w:p>
        </w:tc>
        <w:tc>
          <w:tcPr/>
          <w:p w:rsidR="00000000" w:rsidDel="00000000" w:rsidP="00000000" w:rsidRDefault="00000000" w:rsidRPr="00000000" w14:paraId="0000004C">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w:t>
            </w:r>
          </w:p>
          <w:p w:rsidR="00000000" w:rsidDel="00000000" w:rsidP="00000000" w:rsidRDefault="00000000" w:rsidRPr="00000000" w14:paraId="0000004D">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left"/>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42</w:t>
            </w:r>
          </w:p>
        </w:tc>
      </w:tr>
      <w:tr>
        <w:trPr>
          <w:cantSplit w:val="0"/>
          <w:tblHeader w:val="0"/>
        </w:trPr>
        <w:tc>
          <w:tcPr/>
          <w:p w:rsidR="00000000" w:rsidDel="00000000" w:rsidP="00000000" w:rsidRDefault="00000000" w:rsidRPr="00000000" w14:paraId="0000004E">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4F">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FERPA </w:t>
            </w:r>
          </w:p>
        </w:tc>
        <w:tc>
          <w:tcPr/>
          <w:p w:rsidR="00000000" w:rsidDel="00000000" w:rsidP="00000000" w:rsidRDefault="00000000" w:rsidRPr="00000000" w14:paraId="00000050">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43-46</w:t>
            </w:r>
          </w:p>
        </w:tc>
      </w:tr>
      <w:tr>
        <w:trPr>
          <w:cantSplit w:val="0"/>
          <w:tblHeader w:val="0"/>
        </w:trPr>
        <w:tc>
          <w:tcPr/>
          <w:p w:rsidR="00000000" w:rsidDel="00000000" w:rsidP="00000000" w:rsidRDefault="00000000" w:rsidRPr="00000000" w14:paraId="00000051">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52">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Civil Liabilities and Criminal Penalties</w:t>
            </w:r>
          </w:p>
        </w:tc>
        <w:tc>
          <w:tcPr/>
          <w:p w:rsidR="00000000" w:rsidDel="00000000" w:rsidP="00000000" w:rsidRDefault="00000000" w:rsidRPr="00000000" w14:paraId="00000053">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w:t>
            </w:r>
          </w:p>
          <w:p w:rsidR="00000000" w:rsidDel="00000000" w:rsidP="00000000" w:rsidRDefault="00000000" w:rsidRPr="00000000" w14:paraId="00000054">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55">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46-48</w:t>
            </w:r>
          </w:p>
        </w:tc>
      </w:tr>
      <w:tr>
        <w:trPr>
          <w:cantSplit w:val="0"/>
          <w:tblHeader w:val="0"/>
        </w:trPr>
        <w:tc>
          <w:tcPr/>
          <w:p w:rsidR="00000000" w:rsidDel="00000000" w:rsidP="00000000" w:rsidRDefault="00000000" w:rsidRPr="00000000" w14:paraId="00000056">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Blank Page</w:t>
            </w:r>
          </w:p>
        </w:tc>
        <w:tc>
          <w:tcPr/>
          <w:p w:rsidR="00000000" w:rsidDel="00000000" w:rsidP="00000000" w:rsidRDefault="00000000" w:rsidRPr="00000000" w14:paraId="00000057">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49</w:t>
            </w:r>
          </w:p>
        </w:tc>
      </w:tr>
      <w:tr>
        <w:trPr>
          <w:cantSplit w:val="0"/>
          <w:tblHeader w:val="0"/>
        </w:trPr>
        <w:tc>
          <w:tcPr/>
          <w:p w:rsidR="00000000" w:rsidDel="00000000" w:rsidP="00000000" w:rsidRDefault="00000000" w:rsidRPr="00000000" w14:paraId="00000058">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Compulsory School Attendance Law</w:t>
            </w:r>
          </w:p>
        </w:tc>
        <w:tc>
          <w:tcPr/>
          <w:p w:rsidR="00000000" w:rsidDel="00000000" w:rsidP="00000000" w:rsidRDefault="00000000" w:rsidRPr="00000000" w14:paraId="00000059">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50-51</w:t>
            </w:r>
          </w:p>
        </w:tc>
      </w:tr>
      <w:tr>
        <w:trPr>
          <w:cantSplit w:val="0"/>
          <w:tblHeader w:val="0"/>
        </w:trPr>
        <w:tc>
          <w:tcPr/>
          <w:p w:rsidR="00000000" w:rsidDel="00000000" w:rsidP="00000000" w:rsidRDefault="00000000" w:rsidRPr="00000000" w14:paraId="0000005A">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Code of Student Conduct Signature page (must be signed and returned to school annually, is embedded in registration for electronic signature)</w:t>
            </w:r>
          </w:p>
        </w:tc>
        <w:tc>
          <w:tcPr/>
          <w:p w:rsidR="00000000" w:rsidDel="00000000" w:rsidP="00000000" w:rsidRDefault="00000000" w:rsidRPr="00000000" w14:paraId="0000005B">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5C">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5D">
            <w:pPr>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51</w:t>
            </w:r>
          </w:p>
        </w:tc>
      </w:tr>
    </w:tbl>
    <w:p w:rsidR="00000000" w:rsidDel="00000000" w:rsidP="00000000" w:rsidRDefault="00000000" w:rsidRPr="00000000" w14:paraId="0000005E">
      <w:pPr>
        <w:pageBreakBefore w:val="0"/>
        <w:spacing w:before="35" w:line="240" w:lineRule="auto"/>
        <w:ind w:right="-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ageBreakBefore w:val="0"/>
        <w:spacing w:before="35" w:line="240" w:lineRule="auto"/>
        <w:ind w:left="160" w:right="-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60">
      <w:pPr>
        <w:pageBreakBefore w:val="0"/>
        <w:spacing w:before="35" w:line="240" w:lineRule="auto"/>
        <w:ind w:left="160"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ind w:left="160" w:right="1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Midfield City Board of Education requires that school personnel will operate the schools in a manner that will provide an orderly process of education and that will provide for the welfare and safety of all students in the District.  To accomplish these goals, students and school personnel must work together in a school environment that is characterized by mutual respect.  Positive behavior intervention and support emphasize the promotion of safe, respectful, resourceful and responsible behaviors.  The emphasis of the discipline approach shall be on the prevention of inappropriate student behavior and the development of individual responsibility. Even though discipline does not appear as a subject in the curriculum, it underlies the entire educational structure.  Discipline is recognized as the training that helps students develop self-control, character, orderliness, efficiency, and effectiveness.  Therefore, the Board views discipline as the key to good conduct and appropriate consideration for other people.  Principals, teachers, and other school personnel have both the authority and the duty to take appropriate action whenever student behavior is not consistent with established rules of conduct.</w:t>
      </w:r>
    </w:p>
    <w:p w:rsidR="00000000" w:rsidDel="00000000" w:rsidP="00000000" w:rsidRDefault="00000000" w:rsidRPr="00000000" w14:paraId="00000062">
      <w:pPr>
        <w:pageBreakBefore w:val="0"/>
        <w:spacing w:before="19"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spacing w:line="240" w:lineRule="auto"/>
        <w:ind w:left="160" w:right="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 and teachers of the schools shall develop reasonable, proper, and specific rules for students.  Such rules must be based on policies of the Board and be directed toward the improvement of education within the schools.  Principals shall be responsible for ensuring that students, parents/guardians, and staff members have been informed regarding pertinent student policies and procedures. Rules and regulations shall be disseminated to students, parents/guardians, and staff.  Student handbooks, faculty handbooks, school newsletters, PTA/PTO/PTSO meetings, and classroom instruction are some of the ways that can be used to accomplish this task.</w:t>
      </w:r>
    </w:p>
    <w:p w:rsidR="00000000" w:rsidDel="00000000" w:rsidP="00000000" w:rsidRDefault="00000000" w:rsidRPr="00000000" w14:paraId="00000064">
      <w:pPr>
        <w:pageBreakBefore w:val="0"/>
        <w:spacing w:before="19"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line="240" w:lineRule="auto"/>
        <w:ind w:left="160" w:right="1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Midfield City Board of Education students and their property are subject to all the rules and regulations of the Midfield City Board of Education during the school day, during school-sponsored activities, while on or in School Board property and facilities, while being transported on school buses, and at times and places, including but not limited to, school-sponsored events, field trips, athletic functions, and other school-related activities.   All regulations and prohibitions also apply to automobiles and other property brought onto Board property.  In addition to the foregoing, application of this Code of Student Conduct may be extended to the immediate vicinity of the school, as well as before, during, and after-school hours when and where student conduct could have a detrimental effect on the health, safety, and welfare of other students and the school or where the conduct could otherwise disrupt the educational process.</w:t>
      </w:r>
    </w:p>
    <w:p w:rsidR="00000000" w:rsidDel="00000000" w:rsidP="00000000" w:rsidRDefault="00000000" w:rsidRPr="00000000" w14:paraId="00000066">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DESCRIPTIONS OF CONSEQUENCES FOR INAPPROPRIATE BEHAVIOR</w:t>
      </w:r>
    </w:p>
    <w:p w:rsidR="00000000" w:rsidDel="00000000" w:rsidP="00000000" w:rsidRDefault="00000000" w:rsidRPr="00000000" w14:paraId="0000006A">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Detention </w:t>
      </w:r>
      <w:r w:rsidDel="00000000" w:rsidR="00000000" w:rsidRPr="00000000">
        <w:rPr>
          <w:rtl w:val="0"/>
        </w:rPr>
      </w:r>
    </w:p>
    <w:p w:rsidR="00000000" w:rsidDel="00000000" w:rsidP="00000000" w:rsidRDefault="00000000" w:rsidRPr="00000000" w14:paraId="0000006C">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student may be detained for disciplinary purposes before, during, or after school and will be under the supervision of a school staff member. </w:t>
      </w:r>
    </w:p>
    <w:p w:rsidR="00000000" w:rsidDel="00000000" w:rsidP="00000000" w:rsidRDefault="00000000" w:rsidRPr="00000000" w14:paraId="0000006D">
      <w:pPr>
        <w:pageBreakBefore w:val="0"/>
        <w:spacing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E">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Bus Suspension </w:t>
      </w:r>
      <w:r w:rsidDel="00000000" w:rsidR="00000000" w:rsidRPr="00000000">
        <w:rPr>
          <w:rtl w:val="0"/>
        </w:rPr>
      </w:r>
    </w:p>
    <w:p w:rsidR="00000000" w:rsidDel="00000000" w:rsidP="00000000" w:rsidRDefault="00000000" w:rsidRPr="00000000" w14:paraId="0000006F">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student who misbehaves on the bus or one who demonstrates misbehavior at the bus stop may lose the privilege of riding the bus for a period of time. The period of time that a student is suspended from riding the bus may range from one day to removal for the remainder of the school year </w:t>
      </w:r>
      <w:r w:rsidDel="00000000" w:rsidR="00000000" w:rsidRPr="00000000">
        <w:rPr>
          <w:rFonts w:ascii="Times New Roman" w:cs="Times New Roman" w:eastAsia="Times New Roman" w:hAnsi="Times New Roman"/>
          <w:sz w:val="23"/>
          <w:szCs w:val="23"/>
          <w:rtl w:val="0"/>
        </w:rPr>
        <w:t xml:space="preserve">and determined by the school administration</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70">
      <w:pPr>
        <w:pageBreakBefore w:val="0"/>
        <w:spacing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1">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Saturday School </w:t>
      </w:r>
      <w:r w:rsidDel="00000000" w:rsidR="00000000" w:rsidRPr="00000000">
        <w:rPr>
          <w:rtl w:val="0"/>
        </w:rPr>
      </w:r>
    </w:p>
    <w:p w:rsidR="00000000" w:rsidDel="00000000" w:rsidP="00000000" w:rsidRDefault="00000000" w:rsidRPr="00000000" w14:paraId="00000072">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student may be assigned Saturday School for the duration of from one to four hours and will be under the supervision of a school staff member. </w:t>
      </w:r>
    </w:p>
    <w:p w:rsidR="00000000" w:rsidDel="00000000" w:rsidP="00000000" w:rsidRDefault="00000000" w:rsidRPr="00000000" w14:paraId="00000073">
      <w:pPr>
        <w:pageBreakBefore w:val="0"/>
        <w:spacing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4">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Restitution for Damages </w:t>
      </w:r>
      <w:r w:rsidDel="00000000" w:rsidR="00000000" w:rsidRPr="00000000">
        <w:rPr>
          <w:rtl w:val="0"/>
        </w:rPr>
      </w:r>
    </w:p>
    <w:p w:rsidR="00000000" w:rsidDel="00000000" w:rsidP="00000000" w:rsidRDefault="00000000" w:rsidRPr="00000000" w14:paraId="00000075">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student or his/her parent may be assessed the exact amount of replacement/repair/service costs which result from damage to school property or the property of others caused by the student. In addition, disciplinary action may be taken. A parent/guardian will be contacted and a payment schedule determined by the student, parent/guardian, administrator, and other appropriate persons. </w:t>
      </w:r>
    </w:p>
    <w:p w:rsidR="00000000" w:rsidDel="00000000" w:rsidP="00000000" w:rsidRDefault="00000000" w:rsidRPr="00000000" w14:paraId="00000076">
      <w:pPr>
        <w:pageBreakBefore w:val="0"/>
        <w:spacing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7">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Required Parent Conference </w:t>
      </w:r>
      <w:r w:rsidDel="00000000" w:rsidR="00000000" w:rsidRPr="00000000">
        <w:rPr>
          <w:rtl w:val="0"/>
        </w:rPr>
      </w:r>
    </w:p>
    <w:p w:rsidR="00000000" w:rsidDel="00000000" w:rsidP="00000000" w:rsidRDefault="00000000" w:rsidRPr="00000000" w14:paraId="00000078">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student whose behavior requires parental/guardian intervention may be asked to remain at home until a conference is convened with the student, a parent/ guardian, and an administrator. </w:t>
      </w:r>
    </w:p>
    <w:p w:rsidR="00000000" w:rsidDel="00000000" w:rsidP="00000000" w:rsidRDefault="00000000" w:rsidRPr="00000000" w14:paraId="00000079">
      <w:pPr>
        <w:pageBreakBefore w:val="0"/>
        <w:spacing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A">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Out of School Suspension “</w:t>
      </w:r>
      <w:r w:rsidDel="00000000" w:rsidR="00000000" w:rsidRPr="00000000">
        <w:rPr>
          <w:rFonts w:ascii="Times New Roman" w:cs="Times New Roman" w:eastAsia="Times New Roman" w:hAnsi="Times New Roman"/>
          <w:b w:val="1"/>
          <w:sz w:val="23"/>
          <w:szCs w:val="23"/>
          <w:rtl w:val="0"/>
        </w:rPr>
        <w:t xml:space="preserve">with Learning Management (LMS) instruction”</w:t>
      </w:r>
      <w:r w:rsidDel="00000000" w:rsidR="00000000" w:rsidRPr="00000000">
        <w:rPr>
          <w:rFonts w:ascii="Times New Roman" w:cs="Times New Roman" w:eastAsia="Times New Roman" w:hAnsi="Times New Roman"/>
          <w:b w:val="1"/>
          <w:sz w:val="23"/>
          <w:szCs w:val="23"/>
          <w:rtl w:val="0"/>
        </w:rPr>
        <w:t xml:space="preserve"> (OSS) </w:t>
      </w:r>
      <w:r w:rsidDel="00000000" w:rsidR="00000000" w:rsidRPr="00000000">
        <w:rPr>
          <w:rtl w:val="0"/>
        </w:rPr>
      </w:r>
    </w:p>
    <w:p w:rsidR="00000000" w:rsidDel="00000000" w:rsidP="00000000" w:rsidRDefault="00000000" w:rsidRPr="00000000" w14:paraId="0000007B">
      <w:pPr>
        <w:pageBreakBefore w:val="0"/>
        <w:spacing w:line="240" w:lineRule="auto"/>
        <w:jc w:val="both"/>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A student may be temporarily denied attendance at school for disciplinary purposes. A school administrator may assign short-term suspensions not to exceed the number of days allowed by law. A suspended student shall not attend school or any school-related activities during the suspension. A suspended student will not return to regular classes on the day of the suspension but will leave school only when the parent/guardian or other proper authority assumes responsibility for the student. A school conference shall be convened prior to the student returning to classes and will include the student, a parent/guardian, an administrator, and other appropriate persons. Suspended students will be provided the opportunity to make up and receive credit for major projects and tests that were missed due to the OSS.   If a student commits an offense that requires an out of school suspension, the parent will be contacted immediately. </w:t>
      </w:r>
      <w:r w:rsidDel="00000000" w:rsidR="00000000" w:rsidRPr="00000000">
        <w:rPr>
          <w:rFonts w:ascii="Times New Roman" w:cs="Times New Roman" w:eastAsia="Times New Roman" w:hAnsi="Times New Roman"/>
          <w:sz w:val="23"/>
          <w:szCs w:val="23"/>
          <w:u w:val="single"/>
          <w:rtl w:val="0"/>
        </w:rPr>
        <w:t xml:space="preserve"> If the student commits an offense prior to 11:30 am., that day counts as one of the days of suspension.  If the student commits an offense after 11:30 am, then that day does not count as one of the days of suspension.  </w:t>
      </w:r>
    </w:p>
    <w:p w:rsidR="00000000" w:rsidDel="00000000" w:rsidP="00000000" w:rsidRDefault="00000000" w:rsidRPr="00000000" w14:paraId="0000007C">
      <w:pPr>
        <w:pageBreakBefore w:val="0"/>
        <w:spacing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D">
      <w:pPr>
        <w:pageBreakBefore w:val="0"/>
        <w:spacing w:line="24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7E">
      <w:pPr>
        <w:pageBreakBefore w:val="0"/>
        <w:spacing w:line="24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7F">
      <w:pPr>
        <w:pageBreakBefore w:val="0"/>
        <w:spacing w:line="24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Alternative Student Success Program </w:t>
      </w:r>
    </w:p>
    <w:p w:rsidR="00000000" w:rsidDel="00000000" w:rsidP="00000000" w:rsidRDefault="00000000" w:rsidRPr="00000000" w14:paraId="00000080">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student may be temporarily </w:t>
      </w:r>
      <w:r w:rsidDel="00000000" w:rsidR="00000000" w:rsidRPr="00000000">
        <w:rPr>
          <w:rFonts w:ascii="Times New Roman" w:cs="Times New Roman" w:eastAsia="Times New Roman" w:hAnsi="Times New Roman"/>
          <w:sz w:val="23"/>
          <w:szCs w:val="23"/>
          <w:rtl w:val="0"/>
        </w:rPr>
        <w:t xml:space="preserve">transferred</w:t>
      </w:r>
      <w:r w:rsidDel="00000000" w:rsidR="00000000" w:rsidRPr="00000000">
        <w:rPr>
          <w:rFonts w:ascii="Times New Roman" w:cs="Times New Roman" w:eastAsia="Times New Roman" w:hAnsi="Times New Roman"/>
          <w:sz w:val="23"/>
          <w:szCs w:val="23"/>
          <w:rtl w:val="0"/>
        </w:rPr>
        <w:t xml:space="preserve"> to an alternate academic setting when their behavior </w:t>
      </w:r>
      <w:r w:rsidDel="00000000" w:rsidR="00000000" w:rsidRPr="00000000">
        <w:rPr>
          <w:rFonts w:ascii="Times New Roman" w:cs="Times New Roman" w:eastAsia="Times New Roman" w:hAnsi="Times New Roman"/>
          <w:sz w:val="23"/>
          <w:szCs w:val="23"/>
          <w:rtl w:val="0"/>
        </w:rPr>
        <w:t xml:space="preserve">or academic standing is in jeopardy, due the student being over age and under grade</w:t>
      </w:r>
      <w:r w:rsidDel="00000000" w:rsidR="00000000" w:rsidRPr="00000000">
        <w:rPr>
          <w:rFonts w:ascii="Times New Roman" w:cs="Times New Roman" w:eastAsia="Times New Roman" w:hAnsi="Times New Roman"/>
          <w:sz w:val="23"/>
          <w:szCs w:val="23"/>
          <w:rtl w:val="0"/>
        </w:rPr>
        <w:t xml:space="preserve"> and as such requires removal from the regular school setting or the student requires academic intervention </w:t>
      </w:r>
      <w:r w:rsidDel="00000000" w:rsidR="00000000" w:rsidRPr="00000000">
        <w:rPr>
          <w:rFonts w:ascii="Times New Roman" w:cs="Times New Roman" w:eastAsia="Times New Roman" w:hAnsi="Times New Roman"/>
          <w:sz w:val="23"/>
          <w:szCs w:val="23"/>
          <w:rtl w:val="0"/>
        </w:rPr>
        <w:t xml:space="preserve">due to</w:t>
      </w:r>
      <w:r w:rsidDel="00000000" w:rsidR="00000000" w:rsidRPr="00000000">
        <w:rPr>
          <w:rFonts w:ascii="Times New Roman" w:cs="Times New Roman" w:eastAsia="Times New Roman" w:hAnsi="Times New Roman"/>
          <w:sz w:val="23"/>
          <w:szCs w:val="23"/>
          <w:rtl w:val="0"/>
        </w:rPr>
        <w:t xml:space="preserve"> behavior</w:t>
      </w:r>
      <w:r w:rsidDel="00000000" w:rsidR="00000000" w:rsidRPr="00000000">
        <w:rPr>
          <w:rFonts w:ascii="Times New Roman" w:cs="Times New Roman" w:eastAsia="Times New Roman" w:hAnsi="Times New Roman"/>
          <w:sz w:val="23"/>
          <w:szCs w:val="23"/>
          <w:rtl w:val="0"/>
        </w:rPr>
        <w:t xml:space="preserve">al issues that</w:t>
      </w:r>
      <w:r w:rsidDel="00000000" w:rsidR="00000000" w:rsidRPr="00000000">
        <w:rPr>
          <w:rFonts w:ascii="Times New Roman" w:cs="Times New Roman" w:eastAsia="Times New Roman" w:hAnsi="Times New Roman"/>
          <w:sz w:val="23"/>
          <w:szCs w:val="23"/>
          <w:rtl w:val="0"/>
        </w:rPr>
        <w:t xml:space="preserve"> have affected student academic progress.  A student can only be placed in the alternative setting by the Midfield Board of Education’s Hearing Officer or through a Hearing before the Midfield Board of Education.  The number of days the student will be placed in the alternative school setting will also be determined by the Hearing Officer and committee for Midfield City Schools or by the Midfield Board of Education.</w:t>
      </w:r>
    </w:p>
    <w:p w:rsidR="00000000" w:rsidDel="00000000" w:rsidP="00000000" w:rsidRDefault="00000000" w:rsidRPr="00000000" w14:paraId="0000008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CODE OF CONDUCT and CLASSIFICATION OF VIOLATIONS</w:t>
      </w:r>
      <w:r w:rsidDel="00000000" w:rsidR="00000000" w:rsidRPr="00000000">
        <w:rPr>
          <w:rtl w:val="0"/>
        </w:rPr>
      </w:r>
    </w:p>
    <w:p w:rsidR="00000000" w:rsidDel="00000000" w:rsidP="00000000" w:rsidRDefault="00000000" w:rsidRPr="00000000" w14:paraId="00000084">
      <w:pPr>
        <w:pageBreakBefore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school's primary goal is to educate, not to discipline. However, when the behavior of an individual student conflicts with the rights of others, corrective actions are necessary for the benefit of the individual and the school.</w:t>
      </w:r>
    </w:p>
    <w:p w:rsidR="00000000" w:rsidDel="00000000" w:rsidP="00000000" w:rsidRDefault="00000000" w:rsidRPr="00000000" w14:paraId="0000008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PHILOSOPHICAL BASIS</w:t>
      </w:r>
    </w:p>
    <w:p w:rsidR="00000000" w:rsidDel="00000000" w:rsidP="00000000" w:rsidRDefault="00000000" w:rsidRPr="00000000" w14:paraId="0000008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 should occur in an environment that is conducive to learning. Effective instruction requires good order and discipline, which may be described as the absence of distraction, friction, and disturbances that interfere with the effective functioning of the student, class, and school.</w:t>
      </w:r>
    </w:p>
    <w:p w:rsidR="00000000" w:rsidDel="00000000" w:rsidP="00000000" w:rsidRDefault="00000000" w:rsidRPr="00000000" w14:paraId="0000008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8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every student is entitled to an education which shall be offered in an orderly, healthy atmosphere with firm, fair treatment in all matters pertaining to school life. </w:t>
      </w:r>
    </w:p>
    <w:p w:rsidR="00000000" w:rsidDel="00000000" w:rsidP="00000000" w:rsidRDefault="00000000" w:rsidRPr="00000000" w14:paraId="0000008B">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further believe that every student shall comply with all rules and regulations having to do with behavior established by the State and the Midfield Board of Education. In a democracy there exist many privileges and freedoms, all of which are dependent upon adherence to certain rules and regulations. It should be made very clear that any student, by his own failure to comply with school regulations, may lose his right to a public education.</w:t>
      </w:r>
    </w:p>
    <w:p w:rsidR="00000000" w:rsidDel="00000000" w:rsidP="00000000" w:rsidRDefault="00000000" w:rsidRPr="00000000" w14:paraId="0000008D">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students’ progress in our public schools, it is reasonable to assume that an increase in age and maturity will result in the student assuming greater responsibility for their actions. It is recognized that differences in age and maturity require different types of disciplinary implementation; however, these general rules and regulations shall apply to all students in grades K-12.</w:t>
      </w:r>
    </w:p>
    <w:p w:rsidR="00000000" w:rsidDel="00000000" w:rsidP="00000000" w:rsidRDefault="00000000" w:rsidRPr="00000000" w14:paraId="0000008F">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Violations of the Code of Student Conduct are grouped into three (3) classes - </w:t>
      </w:r>
      <w:r w:rsidDel="00000000" w:rsidR="00000000" w:rsidRPr="00000000">
        <w:rPr>
          <w:rFonts w:ascii="Times New Roman" w:cs="Times New Roman" w:eastAsia="Times New Roman" w:hAnsi="Times New Roman"/>
          <w:b w:val="1"/>
          <w:sz w:val="24"/>
          <w:szCs w:val="24"/>
          <w:rtl w:val="0"/>
        </w:rPr>
        <w:t xml:space="preserve">minor, intermediate and major</w:t>
      </w:r>
      <w:r w:rsidDel="00000000" w:rsidR="00000000" w:rsidRPr="00000000">
        <w:rPr>
          <w:rFonts w:ascii="Times New Roman" w:cs="Times New Roman" w:eastAsia="Times New Roman" w:hAnsi="Times New Roman"/>
          <w:sz w:val="24"/>
          <w:szCs w:val="24"/>
          <w:rtl w:val="0"/>
        </w:rPr>
        <w:t xml:space="preserve"> and are applicable to all elementary (K-4) and secondary (5-12) students of the School System.  Before determining the classification of violation, the principal or his/her designee will consult with the involved student(s) and school personnel. Once the classification of the violation is determined, the principal or his/her designee will implement the disciplinary procedure.</w:t>
      </w:r>
    </w:p>
    <w:p w:rsidR="00000000" w:rsidDel="00000000" w:rsidP="00000000" w:rsidRDefault="00000000" w:rsidRPr="00000000" w14:paraId="0000009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9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classroom teacher will deal with general classroom disruption by taking in-class disciplinary action, by telephoning the parent(s) or guardian(s) when feasible, and/or by scheduling conferences with the parent(s) or guardian(s) and other school staff. Only when the action taken by the teacher is ineffective, or the disruption is severe, should the student be referred to the principal or his/her designee. Failure to bring notebook, pencil, homework; or failure to do work in class are not cause for disciplinary referrals; however, defiance of a teacher in regard to these areas is cause for discipline referral. The teacher of students who consistently exhibit poor work habits should notify parents or guardians, be referred to a guidance counselor, and/or be referred to the school's Multi-Tiered System of Support Team. The following provides a description of disciplinary problems, which may occur and administrative options, which may be taken by school officials:</w:t>
      </w:r>
    </w:p>
    <w:p w:rsidR="00000000" w:rsidDel="00000000" w:rsidP="00000000" w:rsidRDefault="00000000" w:rsidRPr="00000000" w14:paraId="00000093">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MINOR OFFENSES-CLASS I</w:t>
      </w:r>
    </w:p>
    <w:p w:rsidR="00000000" w:rsidDel="00000000" w:rsidP="00000000" w:rsidRDefault="00000000" w:rsidRPr="00000000" w14:paraId="000000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pageBreakBefore w:val="0"/>
        <w:numPr>
          <w:ilvl w:val="1"/>
          <w:numId w:val="29"/>
        </w:num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CONTINUED FAILURE TO BRING MATERIALS TO CLASS</w:t>
      </w:r>
      <w:r w:rsidDel="00000000" w:rsidR="00000000" w:rsidRPr="00000000">
        <w:rPr>
          <w:rtl w:val="0"/>
        </w:rPr>
      </w:r>
    </w:p>
    <w:p w:rsidR="00000000" w:rsidDel="00000000" w:rsidP="00000000" w:rsidRDefault="00000000" w:rsidRPr="00000000" w14:paraId="00000099">
      <w:pPr>
        <w:pageBreakBefore w:val="0"/>
        <w:spacing w:line="240" w:lineRule="auto"/>
        <w:ind w:left="5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9A">
      <w:pPr>
        <w:pageBreakBefore w:val="0"/>
        <w:numPr>
          <w:ilvl w:val="1"/>
          <w:numId w:val="29"/>
        </w:num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ELECTRONICS.  </w:t>
      </w:r>
      <w:r w:rsidDel="00000000" w:rsidR="00000000" w:rsidRPr="00000000">
        <w:rPr>
          <w:rFonts w:ascii="Times New Roman" w:cs="Times New Roman" w:eastAsia="Times New Roman" w:hAnsi="Times New Roman"/>
          <w:sz w:val="24"/>
          <w:szCs w:val="24"/>
          <w:rtl w:val="0"/>
        </w:rPr>
        <w:t xml:space="preserve">Unauthorized possession of audio and/or video devices or </w:t>
      </w:r>
    </w:p>
    <w:p w:rsidR="00000000" w:rsidDel="00000000" w:rsidP="00000000" w:rsidRDefault="00000000" w:rsidRPr="00000000" w14:paraId="0000009B">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similar devices/materials.</w:t>
      </w:r>
    </w:p>
    <w:p w:rsidR="00000000" w:rsidDel="00000000" w:rsidP="00000000" w:rsidRDefault="00000000" w:rsidRPr="00000000" w14:paraId="0000009C">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numPr>
          <w:ilvl w:val="1"/>
          <w:numId w:val="29"/>
        </w:num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EXCESSIVE DISTRACTION OF OTHER STUDENTS</w:t>
      </w:r>
      <w:r w:rsidDel="00000000" w:rsidR="00000000" w:rsidRPr="00000000">
        <w:rPr>
          <w:rFonts w:ascii="Times New Roman" w:cs="Times New Roman" w:eastAsia="Times New Roman" w:hAnsi="Times New Roman"/>
          <w:sz w:val="24"/>
          <w:szCs w:val="24"/>
          <w:rtl w:val="0"/>
        </w:rPr>
        <w:t xml:space="preserve">.  Any conduct and/or </w:t>
      </w:r>
    </w:p>
    <w:p w:rsidR="00000000" w:rsidDel="00000000" w:rsidP="00000000" w:rsidRDefault="00000000" w:rsidRPr="00000000" w14:paraId="0000009E">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 which is disruptive to the orderly education process in the classroom or any other students.  Examples:  talking excessively, interrupting class functions, chewing gum, talking back, angry outbursts, provoking other students.</w:t>
      </w:r>
    </w:p>
    <w:p w:rsidR="00000000" w:rsidDel="00000000" w:rsidP="00000000" w:rsidRDefault="00000000" w:rsidRPr="00000000" w14:paraId="0000009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numPr>
          <w:ilvl w:val="1"/>
          <w:numId w:val="29"/>
        </w:num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INAPPROPRIATE PUBLIC DISPLAY OF AFFECTION.  </w:t>
      </w:r>
      <w:r w:rsidDel="00000000" w:rsidR="00000000" w:rsidRPr="00000000">
        <w:rPr>
          <w:rFonts w:ascii="Times New Roman" w:cs="Times New Roman" w:eastAsia="Times New Roman" w:hAnsi="Times New Roman"/>
          <w:sz w:val="24"/>
          <w:szCs w:val="24"/>
          <w:rtl w:val="0"/>
        </w:rPr>
        <w:t xml:space="preserve">Inappropriate      </w:t>
      </w:r>
    </w:p>
    <w:p w:rsidR="00000000" w:rsidDel="00000000" w:rsidP="00000000" w:rsidRDefault="00000000" w:rsidRPr="00000000" w14:paraId="000000A1">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public display of affection, including, but not limited to embracing and kissing.</w:t>
      </w:r>
    </w:p>
    <w:p w:rsidR="00000000" w:rsidDel="00000000" w:rsidP="00000000" w:rsidRDefault="00000000" w:rsidRPr="00000000" w14:paraId="000000A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numPr>
          <w:ilvl w:val="1"/>
          <w:numId w:val="29"/>
        </w:num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INCIDENTAL USE OF PROFANE OR OBSCENE LANGUAGE</w:t>
      </w:r>
    </w:p>
    <w:p w:rsidR="00000000" w:rsidDel="00000000" w:rsidP="00000000" w:rsidRDefault="00000000" w:rsidRPr="00000000" w14:paraId="000000A4">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pageBreakBefore w:val="0"/>
        <w:numPr>
          <w:ilvl w:val="1"/>
          <w:numId w:val="29"/>
        </w:num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MINOR DISRUPTION ON A SCHOOL BUS</w:t>
      </w:r>
    </w:p>
    <w:p w:rsidR="00000000" w:rsidDel="00000000" w:rsidP="00000000" w:rsidRDefault="00000000" w:rsidRPr="00000000" w14:paraId="000000A6">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pageBreakBefore w:val="0"/>
        <w:numPr>
          <w:ilvl w:val="1"/>
          <w:numId w:val="29"/>
        </w:num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MINOR INTIMIDATION/HARASSMENT OF A STUDENT.  </w:t>
      </w:r>
      <w:r w:rsidDel="00000000" w:rsidR="00000000" w:rsidRPr="00000000">
        <w:rPr>
          <w:rFonts w:ascii="Times New Roman" w:cs="Times New Roman" w:eastAsia="Times New Roman" w:hAnsi="Times New Roman"/>
          <w:sz w:val="24"/>
          <w:szCs w:val="24"/>
          <w:rtl w:val="0"/>
        </w:rPr>
        <w:t xml:space="preserve">Examples </w:t>
      </w:r>
      <w:r w:rsidDel="00000000" w:rsidR="00000000" w:rsidRPr="00000000">
        <w:rPr>
          <w:rtl w:val="0"/>
        </w:rPr>
      </w:r>
    </w:p>
    <w:p w:rsidR="00000000" w:rsidDel="00000000" w:rsidP="00000000" w:rsidRDefault="00000000" w:rsidRPr="00000000" w14:paraId="000000A8">
      <w:pPr>
        <w:pageBreakBefore w:val="0"/>
        <w:spacing w:line="240" w:lineRule="auto"/>
        <w:ind w:left="7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Include horseplay, shoving, running, elements of bullying, etc.</w:t>
      </w:r>
      <w:r w:rsidDel="00000000" w:rsidR="00000000" w:rsidRPr="00000000">
        <w:rPr>
          <w:rtl w:val="0"/>
        </w:rPr>
      </w:r>
    </w:p>
    <w:p w:rsidR="00000000" w:rsidDel="00000000" w:rsidP="00000000" w:rsidRDefault="00000000" w:rsidRPr="00000000" w14:paraId="000000A9">
      <w:pPr>
        <w:pageBreakBefore w:val="0"/>
        <w:spacing w:line="240" w:lineRule="auto"/>
        <w:ind w:left="72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pageBreakBefore w:val="0"/>
        <w:numPr>
          <w:ilvl w:val="1"/>
          <w:numId w:val="29"/>
        </w:num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DEFIANCE OF A SCHOOL BOARD EMPLOYEE</w:t>
      </w:r>
    </w:p>
    <w:p w:rsidR="00000000" w:rsidDel="00000000" w:rsidP="00000000" w:rsidRDefault="00000000" w:rsidRPr="00000000" w14:paraId="000000AB">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1.09 </w:t>
        <w:tab/>
        <w:tab/>
        <w:t xml:space="preserve">PARTICIPATION IN GAMES OF CHANCE FOR MINOR SUMS OF </w:t>
      </w:r>
    </w:p>
    <w:p w:rsidR="00000000" w:rsidDel="00000000" w:rsidP="00000000" w:rsidRDefault="00000000" w:rsidRPr="00000000" w14:paraId="000000AD">
      <w:pPr>
        <w:pageBreakBefore w:val="0"/>
        <w:spacing w:line="240" w:lineRule="auto"/>
        <w:ind w:left="7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MONEY AND/OR THINGS OF LITTLE VALUE (LESS THAN $50)</w:t>
      </w:r>
    </w:p>
    <w:p w:rsidR="00000000" w:rsidDel="00000000" w:rsidP="00000000" w:rsidRDefault="00000000" w:rsidRPr="00000000" w14:paraId="000000AE">
      <w:pPr>
        <w:pageBreakBefore w:val="0"/>
        <w:spacing w:line="240" w:lineRule="auto"/>
        <w:ind w:left="72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1.10</w:t>
        <w:tab/>
        <w:tab/>
        <w:t xml:space="preserve">SKIPPING</w:t>
      </w:r>
      <w:r w:rsidDel="00000000" w:rsidR="00000000" w:rsidRPr="00000000">
        <w:rPr>
          <w:rFonts w:ascii="Times New Roman" w:cs="Times New Roman" w:eastAsia="Times New Roman" w:hAnsi="Times New Roman"/>
          <w:sz w:val="24"/>
          <w:szCs w:val="24"/>
          <w:rtl w:val="0"/>
        </w:rPr>
        <w:t xml:space="preserve">.  Unauthorized absence from class or classes </w:t>
      </w:r>
      <w:r w:rsidDel="00000000" w:rsidR="00000000" w:rsidRPr="00000000">
        <w:rPr>
          <w:rFonts w:ascii="Times New Roman" w:cs="Times New Roman" w:eastAsia="Times New Roman" w:hAnsi="Times New Roman"/>
          <w:sz w:val="24"/>
          <w:szCs w:val="24"/>
          <w:rtl w:val="0"/>
        </w:rPr>
        <w:t xml:space="preserve">this includes all learning </w:t>
        <w:tab/>
        <w:tab/>
        <w:t xml:space="preserve">platforms:  traditional, virtual, or blended/hybrid. </w:t>
      </w:r>
    </w:p>
    <w:p w:rsidR="00000000" w:rsidDel="00000000" w:rsidP="00000000" w:rsidRDefault="00000000" w:rsidRPr="00000000" w14:paraId="000000B0">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1.11</w:t>
        <w:tab/>
        <w:tab/>
        <w:t xml:space="preserve"> ID POLICY VIOLATION</w:t>
      </w:r>
      <w:r w:rsidDel="00000000" w:rsidR="00000000" w:rsidRPr="00000000">
        <w:rPr>
          <w:rFonts w:ascii="Times New Roman" w:cs="Times New Roman" w:eastAsia="Times New Roman" w:hAnsi="Times New Roman"/>
          <w:sz w:val="24"/>
          <w:szCs w:val="24"/>
          <w:rtl w:val="0"/>
        </w:rPr>
        <w:t xml:space="preserve">.  Failure to follow the Midfield City Schools Student </w:t>
      </w:r>
    </w:p>
    <w:p w:rsidR="00000000" w:rsidDel="00000000" w:rsidP="00000000" w:rsidRDefault="00000000" w:rsidRPr="00000000" w14:paraId="000000B2">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I.D. Badge Policy.</w:t>
      </w:r>
      <w:r w:rsidDel="00000000" w:rsidR="00000000" w:rsidRPr="00000000">
        <w:rPr>
          <w:rtl w:val="0"/>
        </w:rPr>
      </w:r>
    </w:p>
    <w:p w:rsidR="00000000" w:rsidDel="00000000" w:rsidP="00000000" w:rsidRDefault="00000000" w:rsidRPr="00000000" w14:paraId="000000B3">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1.12</w:t>
        <w:tab/>
        <w:tab/>
        <w:t xml:space="preserve">UNAUTHORIZED USE OF SCHOOL OR PERSONAL PROPERTY</w:t>
      </w:r>
    </w:p>
    <w:p w:rsidR="00000000" w:rsidDel="00000000" w:rsidP="00000000" w:rsidRDefault="00000000" w:rsidRPr="00000000" w14:paraId="000000B5">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1.13</w:t>
        <w:tab/>
        <w:tab/>
        <w:t xml:space="preserve">ANY OTHER MINOR VIOLATION WHICH THE PRINCIPAL MAY </w:t>
      </w:r>
    </w:p>
    <w:p w:rsidR="00000000" w:rsidDel="00000000" w:rsidP="00000000" w:rsidRDefault="00000000" w:rsidRPr="00000000" w14:paraId="000000B7">
      <w:pPr>
        <w:pageBreakBefore w:val="0"/>
        <w:spacing w:line="240" w:lineRule="auto"/>
        <w:ind w:left="144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DEEM REASONABLE TO FALL WITHIN THIS CATEGORY AFTER CONSIDERATION AFTER CONSIDERATION OF EXTENUATING CIRCUMSTANCES. </w:t>
      </w:r>
      <w:r w:rsidDel="00000000" w:rsidR="00000000" w:rsidRPr="00000000">
        <w:rPr>
          <w:rtl w:val="0"/>
        </w:rPr>
      </w:r>
    </w:p>
    <w:p w:rsidR="00000000" w:rsidDel="00000000" w:rsidP="00000000" w:rsidRDefault="00000000" w:rsidRPr="00000000" w14:paraId="000000B8">
      <w:pPr>
        <w:pageBreakBefore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9">
      <w:pPr>
        <w:pageBreakBefore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A">
      <w:pPr>
        <w:pageBreakBefore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B">
      <w:pPr>
        <w:pageBreakBefore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C">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I- DISCIPLINARY ACTIONS</w:t>
      </w:r>
    </w:p>
    <w:p w:rsidR="00000000" w:rsidDel="00000000" w:rsidP="00000000" w:rsidRDefault="00000000" w:rsidRPr="00000000" w14:paraId="000000B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GRADES K-12</w:t>
      </w:r>
    </w:p>
    <w:p w:rsidR="00000000" w:rsidDel="00000000" w:rsidP="00000000" w:rsidRDefault="00000000" w:rsidRPr="00000000" w14:paraId="000000B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Offense:</w:t>
        <w:tab/>
        <w:t xml:space="preserve">Principal/Assistant Principal/student conference, parental contact, and required academic or work assignment.</w:t>
      </w:r>
      <w:r w:rsidDel="00000000" w:rsidR="00000000" w:rsidRPr="00000000">
        <w:rPr>
          <w:rtl w:val="0"/>
        </w:rPr>
      </w:r>
    </w:p>
    <w:p w:rsidR="00000000" w:rsidDel="00000000" w:rsidP="00000000" w:rsidRDefault="00000000" w:rsidRPr="00000000" w14:paraId="000000C0">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Offense:</w:t>
        <w:tab/>
      </w:r>
      <w:r w:rsidDel="00000000" w:rsidR="00000000" w:rsidRPr="00000000">
        <w:rPr>
          <w:rFonts w:ascii="Times New Roman" w:cs="Times New Roman" w:eastAsia="Times New Roman" w:hAnsi="Times New Roman"/>
          <w:sz w:val="24"/>
          <w:szCs w:val="24"/>
          <w:rtl w:val="0"/>
        </w:rPr>
        <w:t xml:space="preserve">Required parental conference via in-person, phone, and/or virtual.  </w:t>
      </w:r>
    </w:p>
    <w:p w:rsidR="00000000" w:rsidDel="00000000" w:rsidP="00000000" w:rsidRDefault="00000000" w:rsidRPr="00000000" w14:paraId="000000C2">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Offense: </w:t>
        <w:tab/>
        <w:t xml:space="preserve">Required parental conference (in person or virtual). Up to one (1) day suspension, ISS, or Saturday School at the discretion of building administrators.</w:t>
      </w:r>
    </w:p>
    <w:p w:rsidR="00000000" w:rsidDel="00000000" w:rsidP="00000000" w:rsidRDefault="00000000" w:rsidRPr="00000000" w14:paraId="000000C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 Offense:</w:t>
        <w:tab/>
        <w:t xml:space="preserve">Students referred to the RTI/PST</w:t>
      </w:r>
      <w:r w:rsidDel="00000000" w:rsidR="00000000" w:rsidRPr="00000000">
        <w:rPr>
          <w:rFonts w:ascii="Times New Roman" w:cs="Times New Roman" w:eastAsia="Times New Roman" w:hAnsi="Times New Roman"/>
          <w:sz w:val="24"/>
          <w:szCs w:val="24"/>
          <w:rtl w:val="0"/>
        </w:rPr>
        <w:t xml:space="preserve">/MTSS</w:t>
      </w:r>
      <w:r w:rsidDel="00000000" w:rsidR="00000000" w:rsidRPr="00000000">
        <w:rPr>
          <w:rFonts w:ascii="Times New Roman" w:cs="Times New Roman" w:eastAsia="Times New Roman" w:hAnsi="Times New Roman"/>
          <w:sz w:val="24"/>
          <w:szCs w:val="24"/>
          <w:rtl w:val="0"/>
        </w:rPr>
        <w:t xml:space="preserve"> team.</w:t>
      </w:r>
    </w:p>
    <w:p w:rsidR="00000000" w:rsidDel="00000000" w:rsidP="00000000" w:rsidRDefault="00000000" w:rsidRPr="00000000" w14:paraId="000000C6">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Fifth Offense:</w:t>
        <w:tab/>
        <w:t xml:space="preserve">Same as a Class II Offense.</w:t>
      </w:r>
    </w:p>
    <w:p w:rsidR="00000000" w:rsidDel="00000000" w:rsidP="00000000" w:rsidRDefault="00000000" w:rsidRPr="00000000" w14:paraId="000000C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I OFFENSES </w:t>
      </w:r>
      <w:r w:rsidDel="00000000" w:rsidR="00000000" w:rsidRPr="00000000">
        <w:rPr>
          <w:rFonts w:ascii="Times New Roman" w:cs="Times New Roman" w:eastAsia="Times New Roman" w:hAnsi="Times New Roman"/>
          <w:b w:val="1"/>
          <w:u w:val="single"/>
          <w:rtl w:val="0"/>
        </w:rPr>
        <w:t xml:space="preserve">MAY NOT</w:t>
      </w:r>
      <w:r w:rsidDel="00000000" w:rsidR="00000000" w:rsidRPr="00000000">
        <w:rPr>
          <w:rFonts w:ascii="Times New Roman" w:cs="Times New Roman" w:eastAsia="Times New Roman" w:hAnsi="Times New Roman"/>
          <w:b w:val="1"/>
          <w:rtl w:val="0"/>
        </w:rPr>
        <w:t xml:space="preserve"> BE APPEALED BEYOND THE LOCAL SCHOOL LEVEL</w:t>
      </w:r>
    </w:p>
    <w:p w:rsidR="00000000" w:rsidDel="00000000" w:rsidP="00000000" w:rsidRDefault="00000000" w:rsidRPr="00000000" w14:paraId="000000CB">
      <w:pPr>
        <w:pageBreakBefore w:val="0"/>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INTERMEDIATE OFFENSES-CLASS II</w:t>
      </w:r>
    </w:p>
    <w:p w:rsidR="00000000" w:rsidDel="00000000" w:rsidP="00000000" w:rsidRDefault="00000000" w:rsidRPr="00000000" w14:paraId="000000C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UNAUTHORIZED ABSENCE: </w:t>
      </w:r>
      <w:r w:rsidDel="00000000" w:rsidR="00000000" w:rsidRPr="00000000">
        <w:rPr>
          <w:rFonts w:ascii="Times New Roman" w:cs="Times New Roman" w:eastAsia="Times New Roman" w:hAnsi="Times New Roman"/>
          <w:sz w:val="24"/>
          <w:szCs w:val="24"/>
          <w:rtl w:val="0"/>
        </w:rPr>
        <w:t xml:space="preserve">Any unexcused absence as determined by the local school administrator.  Included in this category are skipping, cutting class, and leaving school grounds without permission.  </w:t>
      </w:r>
    </w:p>
    <w:p w:rsidR="00000000" w:rsidDel="00000000" w:rsidP="00000000" w:rsidRDefault="00000000" w:rsidRPr="00000000" w14:paraId="000000D0">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D1">
      <w:pPr>
        <w:pageBreakBefore w:val="0"/>
        <w:spacing w:line="240" w:lineRule="auto"/>
        <w:ind w:left="1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w:t>
        <w:tab/>
        <w:t xml:space="preserve">GAMBLING</w:t>
      </w:r>
      <w:r w:rsidDel="00000000" w:rsidR="00000000" w:rsidRPr="00000000">
        <w:rPr>
          <w:rFonts w:ascii="Times New Roman" w:cs="Times New Roman" w:eastAsia="Times New Roman" w:hAnsi="Times New Roman"/>
          <w:sz w:val="24"/>
          <w:szCs w:val="24"/>
          <w:rtl w:val="0"/>
        </w:rPr>
        <w:t xml:space="preserve">.  The intentional, unlawful participation in gambling activities, such as flipping coins, matching, etc. involving amounts of less than $100.00.</w:t>
      </w:r>
      <w:r w:rsidDel="00000000" w:rsidR="00000000" w:rsidRPr="00000000">
        <w:rPr>
          <w:rtl w:val="0"/>
        </w:rPr>
      </w:r>
    </w:p>
    <w:p w:rsidR="00000000" w:rsidDel="00000000" w:rsidP="00000000" w:rsidRDefault="00000000" w:rsidRPr="00000000" w14:paraId="000000D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2.03</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DEFIANCE OF AUTHORITY/DISRESPECT: </w:t>
      </w:r>
      <w:r w:rsidDel="00000000" w:rsidR="00000000" w:rsidRPr="00000000">
        <w:rPr>
          <w:rFonts w:ascii="Times New Roman" w:cs="Times New Roman" w:eastAsia="Times New Roman" w:hAnsi="Times New Roman"/>
          <w:sz w:val="24"/>
          <w:szCs w:val="24"/>
          <w:rtl w:val="0"/>
        </w:rPr>
        <w:t xml:space="preserve">Willful disobedience of a direct order of instruction of, refusal to comply with directions of, or verbal or non-verbal conduct and/or behavior that is rude or discourteous to, a school board employee or other adult in the school in an official capacity such as a School Resource Officer or substitute teacher.  </w:t>
      </w:r>
    </w:p>
    <w:p w:rsidR="00000000" w:rsidDel="00000000" w:rsidP="00000000" w:rsidRDefault="00000000" w:rsidRPr="00000000" w14:paraId="000000D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2.04     </w:t>
        <w:tab/>
        <w:t xml:space="preserve">UNAUTHORIZED USE OF A COMPUTER OR COMPUTER SYSTEM:  </w:t>
      </w:r>
      <w:r w:rsidDel="00000000" w:rsidR="00000000" w:rsidRPr="00000000">
        <w:rPr>
          <w:rFonts w:ascii="Times New Roman" w:cs="Times New Roman" w:eastAsia="Times New Roman" w:hAnsi="Times New Roman"/>
          <w:sz w:val="24"/>
          <w:szCs w:val="24"/>
          <w:rtl w:val="0"/>
        </w:rPr>
        <w:t xml:space="preserve">Unauthorized access to a computer system or knowledge of restricted computer passwords. </w:t>
      </w:r>
      <w:r w:rsidDel="00000000" w:rsidR="00000000" w:rsidRPr="00000000">
        <w:rPr>
          <w:rtl w:val="0"/>
        </w:rPr>
      </w:r>
    </w:p>
    <w:p w:rsidR="00000000" w:rsidDel="00000000" w:rsidP="00000000" w:rsidRDefault="00000000" w:rsidRPr="00000000" w14:paraId="000000D6">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2.05     </w:t>
        <w:tab/>
        <w:t xml:space="preserve">INDIRECT THREATS/</w:t>
      </w:r>
      <w:r w:rsidDel="00000000" w:rsidR="00000000" w:rsidRPr="00000000">
        <w:rPr>
          <w:rFonts w:ascii="Times New Roman" w:cs="Times New Roman" w:eastAsia="Times New Roman" w:hAnsi="Times New Roman"/>
          <w:b w:val="1"/>
          <w:sz w:val="24"/>
          <w:szCs w:val="24"/>
          <w:rtl w:val="0"/>
        </w:rPr>
        <w:t xml:space="preserve">BULLYING</w:t>
      </w:r>
      <w:r w:rsidDel="00000000" w:rsidR="00000000" w:rsidRPr="00000000">
        <w:rPr>
          <w:rFonts w:ascii="Times New Roman" w:cs="Times New Roman" w:eastAsia="Times New Roman" w:hAnsi="Times New Roman"/>
          <w:sz w:val="24"/>
          <w:szCs w:val="24"/>
          <w:rtl w:val="0"/>
        </w:rPr>
        <w:t xml:space="preserve">. The indirect, intentional threat by word or act to do violence to a school board employee or another student, coupled with an apparent ability to do so, or the doing of an act which creates a fear in the person that such harm is likely.</w:t>
      </w:r>
    </w:p>
    <w:p w:rsidR="00000000" w:rsidDel="00000000" w:rsidP="00000000" w:rsidRDefault="00000000" w:rsidRPr="00000000" w14:paraId="000000D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2.06     </w:t>
        <w:tab/>
        <w:t xml:space="preserve">PROHIBITED OBJECTS</w:t>
      </w:r>
      <w:r w:rsidDel="00000000" w:rsidR="00000000" w:rsidRPr="00000000">
        <w:rPr>
          <w:rFonts w:ascii="Times New Roman" w:cs="Times New Roman" w:eastAsia="Times New Roman" w:hAnsi="Times New Roman"/>
          <w:sz w:val="24"/>
          <w:szCs w:val="24"/>
          <w:rtl w:val="0"/>
        </w:rPr>
        <w:t xml:space="preserve">.  Possession, sale, or use of any object that can be used in an intimidating or threatening fashion that has the potential to cause harm or put student learning or participation in school activities at risk.  These items include, but are not limited to lighters and matches, laser pointers or other similar devices, such as “pen knife” or any similar instrument that would normally be considered a weapon or any facsimile or other item resembling a firearm that is not being used for the purpose that it is normally intended.  Also included in this category are the possession and/or sale of fireworks, firecrackers, or stink bombs. </w:t>
      </w:r>
    </w:p>
    <w:p w:rsidR="00000000" w:rsidDel="00000000" w:rsidP="00000000" w:rsidRDefault="00000000" w:rsidRPr="00000000" w14:paraId="000000DA">
      <w:pPr>
        <w:pageBreakBefore w:val="0"/>
        <w:spacing w:line="240" w:lineRule="auto"/>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DB">
      <w:pPr>
        <w:pageBreakBefore w:val="0"/>
        <w:spacing w:line="240" w:lineRule="auto"/>
        <w:ind w:left="1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2.07    </w:t>
        <w:tab/>
        <w:t xml:space="preserve">POSSESSION OF OBSCENE, PORNOGRAPHIC, OR SEXUALLY EXPLICIT MATERIAL or grossly misusing school district devices to view such sites. </w:t>
      </w:r>
      <w:r w:rsidDel="00000000" w:rsidR="00000000" w:rsidRPr="00000000">
        <w:rPr>
          <w:rtl w:val="0"/>
        </w:rPr>
      </w:r>
    </w:p>
    <w:p w:rsidR="00000000" w:rsidDel="00000000" w:rsidP="00000000" w:rsidRDefault="00000000" w:rsidRPr="00000000" w14:paraId="000000DC">
      <w:pPr>
        <w:pageBreakBefore w:val="0"/>
        <w:spacing w:line="240" w:lineRule="auto"/>
        <w:ind w:left="144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2.08     </w:t>
        <w:tab/>
        <w:t xml:space="preserve">PARTICIPATION IN ILLEGAL ORGANIZATION</w:t>
      </w:r>
      <w:r w:rsidDel="00000000" w:rsidR="00000000" w:rsidRPr="00000000">
        <w:rPr>
          <w:rFonts w:ascii="Times New Roman" w:cs="Times New Roman" w:eastAsia="Times New Roman" w:hAnsi="Times New Roman"/>
          <w:sz w:val="24"/>
          <w:szCs w:val="24"/>
          <w:rtl w:val="0"/>
        </w:rPr>
        <w:t xml:space="preserve">. Any unapproved on-campus fraternities, sororities, secret sororities or non-school affiliated school clubs.  The wearing of clothing, possession of writings or drawings, use of gestures or signals which indicate gang affiliation, or promote the use of alcohol, drugs and violence.</w:t>
      </w:r>
    </w:p>
    <w:p w:rsidR="00000000" w:rsidDel="00000000" w:rsidP="00000000" w:rsidRDefault="00000000" w:rsidRPr="00000000" w14:paraId="000000D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2.09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FALSE INFORMATION.  </w:t>
      </w:r>
      <w:r w:rsidDel="00000000" w:rsidR="00000000" w:rsidRPr="00000000">
        <w:rPr>
          <w:rFonts w:ascii="Times New Roman" w:cs="Times New Roman" w:eastAsia="Times New Roman" w:hAnsi="Times New Roman"/>
          <w:sz w:val="24"/>
          <w:szCs w:val="24"/>
          <w:rtl w:val="0"/>
        </w:rPr>
        <w:t xml:space="preserve">Intentionally providing false information to a School Board employee, including giving false student information, data, and concealment of information directly relating to school business. This includes but is not limited to forgery of any school document, parent or guardian notes, or other related material.</w:t>
      </w:r>
    </w:p>
    <w:p w:rsidR="00000000" w:rsidDel="00000000" w:rsidP="00000000" w:rsidRDefault="00000000" w:rsidRPr="00000000" w14:paraId="000000E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2.10    </w:t>
        <w:tab/>
        <w:t xml:space="preserve">TOBACCO</w:t>
      </w:r>
      <w:r w:rsidDel="00000000" w:rsidR="00000000" w:rsidRPr="00000000">
        <w:rPr>
          <w:rFonts w:ascii="Times New Roman" w:cs="Times New Roman" w:eastAsia="Times New Roman" w:hAnsi="Times New Roman"/>
          <w:b w:val="1"/>
          <w:sz w:val="24"/>
          <w:szCs w:val="24"/>
          <w:rtl w:val="0"/>
        </w:rPr>
        <w:t xml:space="preserve">/VAPING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possession, distribution, sale/transfer or use of tobacco products on school grounds, at school- sponsored events, and on transportation to and from school or other school- sponsored transportation.  </w:t>
      </w:r>
    </w:p>
    <w:p w:rsidR="00000000" w:rsidDel="00000000" w:rsidP="00000000" w:rsidRDefault="00000000" w:rsidRPr="00000000" w14:paraId="000000E2">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2.11</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FIGHTING</w:t>
      </w:r>
      <w:r w:rsidDel="00000000" w:rsidR="00000000" w:rsidRPr="00000000">
        <w:rPr>
          <w:rFonts w:ascii="Times New Roman" w:cs="Times New Roman" w:eastAsia="Times New Roman" w:hAnsi="Times New Roman"/>
          <w:sz w:val="24"/>
          <w:szCs w:val="24"/>
          <w:rtl w:val="0"/>
        </w:rPr>
        <w:t xml:space="preserve">. Physical conflict (e.g. fisticuffs) between two (2) or more individuals. All parties involved are subject to disciplinary action.</w:t>
      </w:r>
    </w:p>
    <w:p w:rsidR="00000000" w:rsidDel="00000000" w:rsidP="00000000" w:rsidRDefault="00000000" w:rsidRPr="00000000" w14:paraId="000000E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2.12     </w:t>
        <w:tab/>
        <w:t xml:space="preserve">BATTERY: </w:t>
      </w:r>
      <w:r w:rsidDel="00000000" w:rsidR="00000000" w:rsidRPr="00000000">
        <w:rPr>
          <w:rFonts w:ascii="Times New Roman" w:cs="Times New Roman" w:eastAsia="Times New Roman" w:hAnsi="Times New Roman"/>
          <w:sz w:val="24"/>
          <w:szCs w:val="24"/>
          <w:rtl w:val="0"/>
        </w:rPr>
        <w:t xml:space="preserve">Actual and intentional striking of another student against the will of the other student, causing bodily harm to the individual.  </w:t>
      </w:r>
    </w:p>
    <w:p w:rsidR="00000000" w:rsidDel="00000000" w:rsidP="00000000" w:rsidRDefault="00000000" w:rsidRPr="00000000" w14:paraId="000000E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2.13</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TRESPASSING. </w:t>
      </w:r>
      <w:r w:rsidDel="00000000" w:rsidR="00000000" w:rsidRPr="00000000">
        <w:rPr>
          <w:rFonts w:ascii="Times New Roman" w:cs="Times New Roman" w:eastAsia="Times New Roman" w:hAnsi="Times New Roman"/>
          <w:sz w:val="24"/>
          <w:szCs w:val="24"/>
          <w:rtl w:val="0"/>
        </w:rPr>
        <w:t xml:space="preserve">To enter or remain on a public school campus or school board facility without authorization or invitation and with no lawful purpose for entry, or to enter and remain on a campus, or school board facility after being directed to leave by the chief administrator or designee of the facility, campus, or function.  </w:t>
      </w:r>
    </w:p>
    <w:p w:rsidR="00000000" w:rsidDel="00000000" w:rsidP="00000000" w:rsidRDefault="00000000" w:rsidRPr="00000000" w14:paraId="000000E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ageBreakBefore w:val="0"/>
        <w:spacing w:line="240" w:lineRule="auto"/>
        <w:ind w:left="1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2.14</w:t>
        <w:tab/>
        <w:t xml:space="preserve">CRIMINAL MISCHIEF/VANDALISM</w:t>
      </w:r>
      <w:r w:rsidDel="00000000" w:rsidR="00000000" w:rsidRPr="00000000">
        <w:rPr>
          <w:rFonts w:ascii="Times New Roman" w:cs="Times New Roman" w:eastAsia="Times New Roman" w:hAnsi="Times New Roman"/>
          <w:sz w:val="24"/>
          <w:szCs w:val="24"/>
          <w:rtl w:val="0"/>
        </w:rPr>
        <w:t xml:space="preserve">. Intentional and deliberate action resulting in injury or damages of less than $200.00 to public property or the real estate or personal property of another.  Restitution to be paid by the student or guardian of the student may be required.  </w:t>
      </w:r>
      <w:r w:rsidDel="00000000" w:rsidR="00000000" w:rsidRPr="00000000">
        <w:rPr>
          <w:rtl w:val="0"/>
        </w:rPr>
      </w:r>
    </w:p>
    <w:p w:rsidR="00000000" w:rsidDel="00000000" w:rsidP="00000000" w:rsidRDefault="00000000" w:rsidRPr="00000000" w14:paraId="000000E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2.15     </w:t>
        <w:tab/>
        <w:t xml:space="preserve">STEALING-LARCENY</w:t>
      </w:r>
      <w:r w:rsidDel="00000000" w:rsidR="00000000" w:rsidRPr="00000000">
        <w:rPr>
          <w:rFonts w:ascii="Times New Roman" w:cs="Times New Roman" w:eastAsia="Times New Roman" w:hAnsi="Times New Roman"/>
          <w:sz w:val="24"/>
          <w:szCs w:val="24"/>
          <w:rtl w:val="0"/>
        </w:rPr>
        <w:t xml:space="preserve">. The intentional unlawful taking and carrying away of personal property valued less than $100.00, or possession of stolen property with the knowledge it is stolen. Restitution to be paid by the student or guardian of the student may be required.</w:t>
      </w:r>
    </w:p>
    <w:p w:rsidR="00000000" w:rsidDel="00000000" w:rsidP="00000000" w:rsidRDefault="00000000" w:rsidRPr="00000000" w14:paraId="000000E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2.16     </w:t>
        <w:tab/>
        <w:t xml:space="preserve">EXTORTION</w:t>
      </w:r>
      <w:r w:rsidDel="00000000" w:rsidR="00000000" w:rsidRPr="00000000">
        <w:rPr>
          <w:rFonts w:ascii="Times New Roman" w:cs="Times New Roman" w:eastAsia="Times New Roman" w:hAnsi="Times New Roman"/>
          <w:sz w:val="24"/>
          <w:szCs w:val="24"/>
          <w:rtl w:val="0"/>
        </w:rPr>
        <w:t xml:space="preserve">. Verbally or by a written or printed communication, maliciously threatening to accuse another of any crime or offense.</w:t>
      </w:r>
    </w:p>
    <w:p w:rsidR="00000000" w:rsidDel="00000000" w:rsidP="00000000" w:rsidRDefault="00000000" w:rsidRPr="00000000" w14:paraId="000000E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2.17</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DISORDERLY CONDUCT</w:t>
      </w:r>
      <w:r w:rsidDel="00000000" w:rsidR="00000000" w:rsidRPr="00000000">
        <w:rPr>
          <w:rFonts w:ascii="Times New Roman" w:cs="Times New Roman" w:eastAsia="Times New Roman" w:hAnsi="Times New Roman"/>
          <w:sz w:val="24"/>
          <w:szCs w:val="24"/>
          <w:rtl w:val="0"/>
        </w:rPr>
        <w:t xml:space="preserve">.  Any act which substantially disrupts the orderly conduct of the school learning environment or a school function or poses a threat to the health, safety and/or welfare of students, staff  or others, including, but not limited to, making unreasonable noises, disrupting any lawful assembly or meeting, or obstructing vehicular/pedestrian traffic.  </w:t>
      </w:r>
    </w:p>
    <w:p w:rsidR="00000000" w:rsidDel="00000000" w:rsidP="00000000" w:rsidRDefault="00000000" w:rsidRPr="00000000" w14:paraId="000000F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1">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2.18</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CHEATING/PLAGIARISM.  </w:t>
      </w:r>
      <w:r w:rsidDel="00000000" w:rsidR="00000000" w:rsidRPr="00000000">
        <w:rPr>
          <w:rFonts w:ascii="Times New Roman" w:cs="Times New Roman" w:eastAsia="Times New Roman" w:hAnsi="Times New Roman"/>
          <w:sz w:val="24"/>
          <w:szCs w:val="24"/>
          <w:rtl w:val="0"/>
        </w:rPr>
        <w:t xml:space="preserve">The use or attempted use of any deceptive or dishonest method of improving a grade.  In addition to any disciplinary action appropriate to this offense, cheating or plagiarism will result in a grade of zero.  </w:t>
      </w:r>
    </w:p>
    <w:p w:rsidR="00000000" w:rsidDel="00000000" w:rsidP="00000000" w:rsidRDefault="00000000" w:rsidRPr="00000000" w14:paraId="000000F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2.19    </w:t>
        <w:tab/>
        <w:t xml:space="preserve">WILLFUL DISOBEDIENCE. </w:t>
      </w:r>
      <w:r w:rsidDel="00000000" w:rsidR="00000000" w:rsidRPr="00000000">
        <w:rPr>
          <w:rFonts w:ascii="Times New Roman" w:cs="Times New Roman" w:eastAsia="Times New Roman" w:hAnsi="Times New Roman"/>
          <w:sz w:val="24"/>
          <w:szCs w:val="24"/>
          <w:rtl w:val="0"/>
        </w:rPr>
        <w:t xml:space="preserve">Any other offense which the principal may reasonably deem to fall into this category.</w:t>
      </w:r>
    </w:p>
    <w:p w:rsidR="00000000" w:rsidDel="00000000" w:rsidP="00000000" w:rsidRDefault="00000000" w:rsidRPr="00000000" w14:paraId="000000F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HARASSMENT/BULLYING.  </w:t>
      </w:r>
      <w:r w:rsidDel="00000000" w:rsidR="00000000" w:rsidRPr="00000000">
        <w:rPr>
          <w:rFonts w:ascii="Times New Roman" w:cs="Times New Roman" w:eastAsia="Times New Roman" w:hAnsi="Times New Roman"/>
          <w:sz w:val="24"/>
          <w:szCs w:val="24"/>
          <w:rtl w:val="0"/>
        </w:rPr>
        <w:t xml:space="preserve">With intent to harass, annoy, intimidate, or alarm whether socially, physically, or emotionally, a student:  </w:t>
      </w:r>
    </w:p>
    <w:p w:rsidR="00000000" w:rsidDel="00000000" w:rsidP="00000000" w:rsidRDefault="00000000" w:rsidRPr="00000000" w14:paraId="000000F6">
      <w:pPr>
        <w:pageBreakBefore w:val="0"/>
        <w:numPr>
          <w:ilvl w:val="0"/>
          <w:numId w:val="17"/>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Strikes, shoves, kicks or otherwise touches a person or subject him/her to physical contact.</w:t>
      </w:r>
    </w:p>
    <w:p w:rsidR="00000000" w:rsidDel="00000000" w:rsidP="00000000" w:rsidRDefault="00000000" w:rsidRPr="00000000" w14:paraId="000000F7">
      <w:pPr>
        <w:pageBreakBefore w:val="0"/>
        <w:numPr>
          <w:ilvl w:val="0"/>
          <w:numId w:val="17"/>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Directs abusive or obscene language or makes an obscene gesture towards another person.  </w:t>
      </w:r>
    </w:p>
    <w:p w:rsidR="00000000" w:rsidDel="00000000" w:rsidP="00000000" w:rsidRDefault="00000000" w:rsidRPr="00000000" w14:paraId="000000F8">
      <w:pPr>
        <w:pageBreakBefore w:val="0"/>
        <w:numPr>
          <w:ilvl w:val="0"/>
          <w:numId w:val="17"/>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a threat, verbal or non-verbal, that will cause the student who is the target or the threat to fear for his/her own safety; or</w:t>
      </w:r>
    </w:p>
    <w:p w:rsidR="00000000" w:rsidDel="00000000" w:rsidP="00000000" w:rsidRDefault="00000000" w:rsidRPr="00000000" w14:paraId="000000F9">
      <w:pPr>
        <w:pageBreakBefore w:val="0"/>
        <w:numPr>
          <w:ilvl w:val="0"/>
          <w:numId w:val="17"/>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any forms or written or electronic communication in a manner likely to harass or cause alarm; </w:t>
      </w:r>
    </w:p>
    <w:p w:rsidR="00000000" w:rsidDel="00000000" w:rsidP="00000000" w:rsidRDefault="00000000" w:rsidRPr="00000000" w14:paraId="000000FA">
      <w:pPr>
        <w:pageBreakBefore w:val="0"/>
        <w:numPr>
          <w:ilvl w:val="0"/>
          <w:numId w:val="17"/>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speech or other expression intended to insult or stigmatize others on the basis of their sex, race, color, handicap, religion, sexual orientation or national origin; </w:t>
      </w:r>
    </w:p>
    <w:p w:rsidR="00000000" w:rsidDel="00000000" w:rsidP="00000000" w:rsidRDefault="00000000" w:rsidRPr="00000000" w14:paraId="000000FB">
      <w:pPr>
        <w:pageBreakBefore w:val="0"/>
        <w:numPr>
          <w:ilvl w:val="0"/>
          <w:numId w:val="17"/>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Touches another with sexual connotations or makes written or verbal proposition to engage in sexual acts. </w:t>
      </w:r>
    </w:p>
    <w:p w:rsidR="00000000" w:rsidDel="00000000" w:rsidP="00000000" w:rsidRDefault="00000000" w:rsidRPr="00000000" w14:paraId="000000F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spacing w:line="240" w:lineRule="auto"/>
        <w:ind w:left="144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2.21</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ELECTRONIC UNAUTHORIZED COMMUNICATION DEVICES.  </w:t>
      </w:r>
      <w:r w:rsidDel="00000000" w:rsidR="00000000" w:rsidRPr="00000000">
        <w:rPr>
          <w:rFonts w:ascii="Times New Roman" w:cs="Times New Roman" w:eastAsia="Times New Roman" w:hAnsi="Times New Roman"/>
          <w:sz w:val="24"/>
          <w:szCs w:val="24"/>
          <w:rtl w:val="0"/>
        </w:rPr>
        <w:t xml:space="preserve">Use of wireless communication devices such as cellular telephones, iPad, iPhones, eBooks, or other communication devices are prohibited during school hours or while being transported on a school bus without specific authorization by school officials.  The school administrator may review messages, images, or information on any electronic device that is used in an unauthorized manner during the school day or while being transported on a school bus.   Circumstances arising from the unauthorized use of wireless communication may result in a Class III offense.  Please refer to Class III offenses for further information.  </w:t>
      </w:r>
      <w:r w:rsidDel="00000000" w:rsidR="00000000" w:rsidRPr="00000000">
        <w:rPr>
          <w:rtl w:val="0"/>
        </w:rPr>
      </w:r>
    </w:p>
    <w:p w:rsidR="00000000" w:rsidDel="00000000" w:rsidP="00000000" w:rsidRDefault="00000000" w:rsidRPr="00000000" w14:paraId="000000FE">
      <w:pPr>
        <w:pageBreakBefore w:val="0"/>
        <w:spacing w:line="240" w:lineRule="auto"/>
        <w:ind w:left="144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F">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w:t>
      </w:r>
      <w:r w:rsidDel="00000000" w:rsidR="00000000" w:rsidRPr="00000000">
        <w:rPr>
          <w:rFonts w:ascii="Times New Roman" w:cs="Times New Roman" w:eastAsia="Times New Roman" w:hAnsi="Times New Roman"/>
          <w:b w:val="1"/>
          <w:sz w:val="24"/>
          <w:szCs w:val="24"/>
          <w:rtl w:val="0"/>
        </w:rPr>
        <w:t xml:space="preserve">INAPPROPRIATE BUS CONDUCT. </w:t>
      </w:r>
      <w:r w:rsidDel="00000000" w:rsidR="00000000" w:rsidRPr="00000000">
        <w:rPr>
          <w:rFonts w:ascii="Times New Roman" w:cs="Times New Roman" w:eastAsia="Times New Roman" w:hAnsi="Times New Roman"/>
          <w:sz w:val="24"/>
          <w:szCs w:val="24"/>
          <w:rtl w:val="0"/>
        </w:rPr>
        <w:t xml:space="preserve">Starting or engaging in a fight or any    physical contact that disrupts the transporting of students.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ageBreakBefore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COPY OF ALL SUSPENSIONS MUST BE FAXED TO THE SUPERINTENDENT’S OFFICE.</w:t>
      </w:r>
    </w:p>
    <w:p w:rsidR="00000000" w:rsidDel="00000000" w:rsidP="00000000" w:rsidRDefault="00000000" w:rsidRPr="00000000" w14:paraId="0000010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II- DISCIPLINARY ACTION</w:t>
      </w:r>
    </w:p>
    <w:p w:rsidR="00000000" w:rsidDel="00000000" w:rsidP="00000000" w:rsidRDefault="00000000" w:rsidRPr="00000000" w14:paraId="0000010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GRADES K-12</w:t>
      </w:r>
    </w:p>
    <w:p w:rsidR="00000000" w:rsidDel="00000000" w:rsidP="00000000" w:rsidRDefault="00000000" w:rsidRPr="00000000" w14:paraId="0000010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Borders>
          <w:top w:color="4f81bd" w:space="0" w:sz="8" w:val="single"/>
          <w:left w:color="f79646" w:space="0" w:sz="8" w:val="single"/>
          <w:bottom w:color="4f81bd" w:space="0" w:sz="8" w:val="single"/>
          <w:right w:color="f79646" w:space="0" w:sz="8" w:val="single"/>
          <w:insideH w:color="f79646" w:space="0" w:sz="8" w:val="single"/>
          <w:insideV w:color="f79646" w:space="0" w:sz="8" w:val="single"/>
        </w:tblBorders>
        <w:tblLayout w:type="fixed"/>
        <w:tblLook w:val="0400"/>
      </w:tblPr>
      <w:tblGrid>
        <w:gridCol w:w="1541"/>
        <w:gridCol w:w="1974"/>
        <w:gridCol w:w="5835"/>
        <w:tblGridChange w:id="0">
          <w:tblGrid>
            <w:gridCol w:w="1541"/>
            <w:gridCol w:w="1974"/>
            <w:gridCol w:w="5835"/>
          </w:tblGrid>
        </w:tblGridChange>
      </w:tblGrid>
      <w:tr>
        <w:trPr>
          <w:cantSplit w:val="0"/>
          <w:tblHeader w:val="0"/>
        </w:trPr>
        <w:tc>
          <w:tcPr/>
          <w:p w:rsidR="00000000" w:rsidDel="00000000" w:rsidP="00000000" w:rsidRDefault="00000000" w:rsidRPr="00000000" w14:paraId="00000105">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First Offense</w:t>
            </w:r>
          </w:p>
        </w:tc>
        <w:tc>
          <w:tcPr/>
          <w:p w:rsidR="00000000" w:rsidDel="00000000" w:rsidP="00000000" w:rsidRDefault="00000000" w:rsidRPr="00000000" w14:paraId="00000106">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07">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K-4</w:t>
            </w:r>
          </w:p>
        </w:tc>
        <w:tc>
          <w:tcPr/>
          <w:p w:rsidR="00000000" w:rsidDel="00000000" w:rsidP="00000000" w:rsidRDefault="00000000" w:rsidRPr="00000000" w14:paraId="00000108">
            <w:pPr>
              <w:pageBreakBefore w:val="0"/>
              <w:ind w:left="21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 parental contact with appropriate disciplinary</w:t>
            </w:r>
          </w:p>
          <w:p w:rsidR="00000000" w:rsidDel="00000000" w:rsidP="00000000" w:rsidRDefault="00000000" w:rsidRPr="00000000" w14:paraId="00000109">
            <w:pPr>
              <w:pageBreakBefore w:val="0"/>
              <w:ind w:left="21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action such as in/out school suspension. </w:t>
            </w:r>
          </w:p>
          <w:p w:rsidR="00000000" w:rsidDel="00000000" w:rsidP="00000000" w:rsidRDefault="00000000" w:rsidRPr="00000000" w14:paraId="0000010A">
            <w:pPr>
              <w:pageBreakBefore w:val="0"/>
              <w:ind w:left="21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(Exceptions - Offenses 2.11 and 2.12). </w:t>
            </w:r>
          </w:p>
        </w:tc>
      </w:tr>
      <w:tr>
        <w:trPr>
          <w:cantSplit w:val="0"/>
          <w:tblHeader w:val="0"/>
        </w:trPr>
        <w:tc>
          <w:tcPr/>
          <w:p w:rsidR="00000000" w:rsidDel="00000000" w:rsidP="00000000" w:rsidRDefault="00000000" w:rsidRPr="00000000" w14:paraId="0000010B">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C">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w:t>
            </w:r>
          </w:p>
          <w:p w:rsidR="00000000" w:rsidDel="00000000" w:rsidP="00000000" w:rsidRDefault="00000000" w:rsidRPr="00000000" w14:paraId="0000010D">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5-12</w:t>
            </w:r>
          </w:p>
        </w:tc>
        <w:tc>
          <w:tcPr/>
          <w:p w:rsidR="00000000" w:rsidDel="00000000" w:rsidP="00000000" w:rsidRDefault="00000000" w:rsidRPr="00000000" w14:paraId="0000010E">
            <w:pPr>
              <w:pageBreakBefore w:val="0"/>
              <w:ind w:left="21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 parental contact with appropriate disciplinary</w:t>
            </w:r>
          </w:p>
          <w:p w:rsidR="00000000" w:rsidDel="00000000" w:rsidP="00000000" w:rsidRDefault="00000000" w:rsidRPr="00000000" w14:paraId="0000010F">
            <w:pPr>
              <w:pageBreakBefore w:val="0"/>
              <w:ind w:left="21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action such as in/out school suspension. </w:t>
            </w:r>
          </w:p>
          <w:p w:rsidR="00000000" w:rsidDel="00000000" w:rsidP="00000000" w:rsidRDefault="00000000" w:rsidRPr="00000000" w14:paraId="00000110">
            <w:pPr>
              <w:pageBreakBefore w:val="0"/>
              <w:ind w:left="21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(Exceptions - Offenses 2.11 and 2.12). </w:t>
            </w:r>
          </w:p>
        </w:tc>
      </w:tr>
      <w:tr>
        <w:trPr>
          <w:cantSplit w:val="0"/>
          <w:tblHeader w:val="0"/>
        </w:trPr>
        <w:tc>
          <w:tcPr/>
          <w:p w:rsidR="00000000" w:rsidDel="00000000" w:rsidP="00000000" w:rsidRDefault="00000000" w:rsidRPr="00000000" w14:paraId="00000111">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Second Offense</w:t>
            </w:r>
          </w:p>
        </w:tc>
        <w:tc>
          <w:tcPr/>
          <w:p w:rsidR="00000000" w:rsidDel="00000000" w:rsidP="00000000" w:rsidRDefault="00000000" w:rsidRPr="00000000" w14:paraId="00000112">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13">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K-4</w:t>
            </w:r>
          </w:p>
        </w:tc>
        <w:tc>
          <w:tcPr/>
          <w:p w:rsidR="00000000" w:rsidDel="00000000" w:rsidP="00000000" w:rsidRDefault="00000000" w:rsidRPr="00000000" w14:paraId="00000114">
            <w:pPr>
              <w:pageBreakBefore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 parent notification and an appropriate disciplinary action such as in school suspension days, loss of school privileges, or out of school suspension from school and/or bus at the discretion of MCBOE administrators. (Exceptions - Offenses 2.11 and 2.12). </w:t>
            </w:r>
          </w:p>
        </w:tc>
      </w:tr>
      <w:tr>
        <w:trPr>
          <w:cantSplit w:val="0"/>
          <w:tblHeader w:val="0"/>
        </w:trPr>
        <w:tc>
          <w:tcPr/>
          <w:p w:rsidR="00000000" w:rsidDel="00000000" w:rsidP="00000000" w:rsidRDefault="00000000" w:rsidRPr="00000000" w14:paraId="00000115">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6">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17">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5-12</w:t>
            </w:r>
          </w:p>
        </w:tc>
        <w:tc>
          <w:tcPr/>
          <w:p w:rsidR="00000000" w:rsidDel="00000000" w:rsidP="00000000" w:rsidRDefault="00000000" w:rsidRPr="00000000" w14:paraId="00000118">
            <w:pPr>
              <w:pageBreakBefore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 parent notification and an appropriate disciplinary action such as in school suspension days, loss of school privileges, or out of school suspension from school and/or bus at the discretion of MCBOE administrators. (Exceptions - Offenses 2.11 and 2.12). </w:t>
            </w:r>
          </w:p>
        </w:tc>
      </w:tr>
      <w:tr>
        <w:trPr>
          <w:cantSplit w:val="0"/>
          <w:tblHeader w:val="0"/>
        </w:trPr>
        <w:tc>
          <w:tcPr/>
          <w:p w:rsidR="00000000" w:rsidDel="00000000" w:rsidP="00000000" w:rsidRDefault="00000000" w:rsidRPr="00000000" w14:paraId="00000119">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Third Offense</w:t>
            </w:r>
          </w:p>
        </w:tc>
        <w:tc>
          <w:tcPr/>
          <w:p w:rsidR="00000000" w:rsidDel="00000000" w:rsidP="00000000" w:rsidRDefault="00000000" w:rsidRPr="00000000" w14:paraId="0000011A">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1B">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K-4</w:t>
            </w:r>
          </w:p>
        </w:tc>
        <w:tc>
          <w:tcPr/>
          <w:p w:rsidR="00000000" w:rsidDel="00000000" w:rsidP="00000000" w:rsidRDefault="00000000" w:rsidRPr="00000000" w14:paraId="0000011C">
            <w:pPr>
              <w:pageBreakBefore w:val="0"/>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 an in person/virtual parent conference with appropriate disciplinary action such as out of school suspension. The student may be referred to the school’s counseling department or PST (Problem Solving Team). (Exceptions - Offenses 2.11 and 2.12).</w:t>
            </w:r>
          </w:p>
        </w:tc>
      </w:tr>
      <w:tr>
        <w:trPr>
          <w:cantSplit w:val="0"/>
          <w:tblHeader w:val="0"/>
        </w:trPr>
        <w:tc>
          <w:tcPr/>
          <w:p w:rsidR="00000000" w:rsidDel="00000000" w:rsidP="00000000" w:rsidRDefault="00000000" w:rsidRPr="00000000" w14:paraId="0000011D">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E">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1F">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5-12</w:t>
            </w:r>
          </w:p>
        </w:tc>
        <w:tc>
          <w:tcPr/>
          <w:p w:rsidR="00000000" w:rsidDel="00000000" w:rsidP="00000000" w:rsidRDefault="00000000" w:rsidRPr="00000000" w14:paraId="00000120">
            <w:pPr>
              <w:pageBreakBefore w:val="0"/>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 an in person/virtual parent conference with appropriate disciplinary action such as out of school suspension. The student may be referred to the school’s counseling department or PST (Problem Solving Team). (Exceptions - Offenses 2.11 and 2.12).</w:t>
            </w:r>
          </w:p>
        </w:tc>
      </w:tr>
      <w:tr>
        <w:trPr>
          <w:cantSplit w:val="0"/>
          <w:tblHeader w:val="0"/>
        </w:trPr>
        <w:tc>
          <w:tcPr/>
          <w:p w:rsidR="00000000" w:rsidDel="00000000" w:rsidP="00000000" w:rsidRDefault="00000000" w:rsidRPr="00000000" w14:paraId="00000121">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Fourth Offense</w:t>
            </w:r>
          </w:p>
        </w:tc>
        <w:tc>
          <w:tcPr/>
          <w:p w:rsidR="00000000" w:rsidDel="00000000" w:rsidP="00000000" w:rsidRDefault="00000000" w:rsidRPr="00000000" w14:paraId="00000122">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23">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K-4</w:t>
            </w:r>
          </w:p>
        </w:tc>
        <w:tc>
          <w:tcPr/>
          <w:p w:rsidR="00000000" w:rsidDel="00000000" w:rsidP="00000000" w:rsidRDefault="00000000" w:rsidRPr="00000000" w14:paraId="00000124">
            <w:pPr>
              <w:pageBreakBefore w:val="0"/>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 an in person parent conference with an appropriate disciplinary action. The student must be referred to the school’s counseling department or PST (Problem Solving Team). The student will also be referred to Student Services. (Exceptions - Offenses 2.11 and 2.12).</w:t>
            </w:r>
          </w:p>
        </w:tc>
      </w:tr>
      <w:tr>
        <w:trPr>
          <w:cantSplit w:val="0"/>
          <w:tblHeader w:val="0"/>
        </w:trPr>
        <w:tc>
          <w:tcPr/>
          <w:p w:rsidR="00000000" w:rsidDel="00000000" w:rsidP="00000000" w:rsidRDefault="00000000" w:rsidRPr="00000000" w14:paraId="00000125">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6">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27">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5-12</w:t>
            </w:r>
          </w:p>
        </w:tc>
        <w:tc>
          <w:tcPr/>
          <w:p w:rsidR="00000000" w:rsidDel="00000000" w:rsidP="00000000" w:rsidRDefault="00000000" w:rsidRPr="00000000" w14:paraId="00000128">
            <w:pPr>
              <w:pageBreakBefore w:val="0"/>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 an in person parent conference with an appropriate disciplinary action. The student must be referred to the school’s counseling department or PST (Problem Solving Team). The student will also be referred to Student Services. </w:t>
            </w:r>
          </w:p>
        </w:tc>
      </w:tr>
      <w:tr>
        <w:trPr>
          <w:cantSplit w:val="0"/>
          <w:tblHeader w:val="0"/>
        </w:trPr>
        <w:tc>
          <w:tcPr/>
          <w:p w:rsidR="00000000" w:rsidDel="00000000" w:rsidP="00000000" w:rsidRDefault="00000000" w:rsidRPr="00000000" w14:paraId="00000129">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Fifth Offense</w:t>
            </w:r>
          </w:p>
        </w:tc>
        <w:tc>
          <w:tcPr/>
          <w:p w:rsidR="00000000" w:rsidDel="00000000" w:rsidP="00000000" w:rsidRDefault="00000000" w:rsidRPr="00000000" w14:paraId="0000012A">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2B">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K-4</w:t>
            </w:r>
          </w:p>
        </w:tc>
        <w:tc>
          <w:tcPr/>
          <w:p w:rsidR="00000000" w:rsidDel="00000000" w:rsidP="00000000" w:rsidRDefault="00000000" w:rsidRPr="00000000" w14:paraId="0000012C">
            <w:pPr>
              <w:pageBreakBefore w:val="0"/>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Same as Class III Offense.</w:t>
            </w:r>
          </w:p>
        </w:tc>
      </w:tr>
      <w:tr>
        <w:trPr>
          <w:cantSplit w:val="0"/>
          <w:tblHeader w:val="0"/>
        </w:trPr>
        <w:tc>
          <w:tcPr/>
          <w:p w:rsidR="00000000" w:rsidDel="00000000" w:rsidP="00000000" w:rsidRDefault="00000000" w:rsidRPr="00000000" w14:paraId="0000012D">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E">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w:t>
            </w:r>
          </w:p>
          <w:p w:rsidR="00000000" w:rsidDel="00000000" w:rsidP="00000000" w:rsidRDefault="00000000" w:rsidRPr="00000000" w14:paraId="0000012F">
            <w:pPr>
              <w:pageBreakBefore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5-12</w:t>
            </w:r>
          </w:p>
        </w:tc>
        <w:tc>
          <w:tcPr/>
          <w:p w:rsidR="00000000" w:rsidDel="00000000" w:rsidP="00000000" w:rsidRDefault="00000000" w:rsidRPr="00000000" w14:paraId="00000130">
            <w:pPr>
              <w:pageBreakBefore w:val="0"/>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Same as Class III Offense.</w:t>
            </w:r>
          </w:p>
        </w:tc>
      </w:tr>
    </w:tbl>
    <w:p w:rsidR="00000000" w:rsidDel="00000000" w:rsidP="00000000" w:rsidRDefault="00000000" w:rsidRPr="00000000" w14:paraId="0000013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II Violations at either level may warrant police contact.*</w:t>
      </w:r>
    </w:p>
    <w:p w:rsidR="00000000" w:rsidDel="00000000" w:rsidP="00000000" w:rsidRDefault="00000000" w:rsidRPr="00000000" w14:paraId="00000133">
      <w:pPr>
        <w:pageBreakBefore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4">
      <w:pPr>
        <w:pageBreakBefore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5">
      <w:pPr>
        <w:pageBreakBefore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CLASS II OFFENSES MAY NOT BE APPEALED BEYOND THE LOCAL SCHOOL LEVEL</w:t>
      </w: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136">
      <w:pPr>
        <w:pageBreakBefore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MAJOR OFFENSES - CLASS III</w:t>
      </w:r>
      <w:r w:rsidDel="00000000" w:rsidR="00000000" w:rsidRPr="00000000">
        <w:rPr>
          <w:rtl w:val="0"/>
        </w:rPr>
      </w:r>
    </w:p>
    <w:p w:rsidR="00000000" w:rsidDel="00000000" w:rsidP="00000000" w:rsidRDefault="00000000" w:rsidRPr="00000000" w14:paraId="000001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8">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3.01    </w:t>
        <w:tab/>
        <w:t xml:space="preserve">STEALING - LARCENY – GRAND THEFT</w:t>
      </w:r>
      <w:r w:rsidDel="00000000" w:rsidR="00000000" w:rsidRPr="00000000">
        <w:rPr>
          <w:rFonts w:ascii="Times New Roman" w:cs="Times New Roman" w:eastAsia="Times New Roman" w:hAnsi="Times New Roman"/>
          <w:sz w:val="24"/>
          <w:szCs w:val="24"/>
          <w:rtl w:val="0"/>
        </w:rPr>
        <w:t xml:space="preserve">. - The intentional unlawful taking and/or carrying away of property valued at $100.00 or more belonging to or in the lawful possession or custody of another. Restitution to be paid by the student or guardian of the student may be required.</w:t>
      </w:r>
    </w:p>
    <w:p w:rsidR="00000000" w:rsidDel="00000000" w:rsidP="00000000" w:rsidRDefault="00000000" w:rsidRPr="00000000" w14:paraId="0000013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pageBreakBefore w:val="0"/>
        <w:spacing w:line="240" w:lineRule="auto"/>
        <w:ind w:left="1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3.02</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ALCOHOL</w:t>
      </w:r>
      <w:r w:rsidDel="00000000" w:rsidR="00000000" w:rsidRPr="00000000">
        <w:rPr>
          <w:rFonts w:ascii="Times New Roman" w:cs="Times New Roman" w:eastAsia="Times New Roman" w:hAnsi="Times New Roman"/>
          <w:sz w:val="24"/>
          <w:szCs w:val="24"/>
          <w:rtl w:val="0"/>
        </w:rPr>
        <w:t xml:space="preserve">. Unauthorized possession, transfer, sale or use of, of the intent to use, buy, possess, transfer or sell, alcoholic beverages at school, school-sponsored events or on school-sponsored transportation; being intoxicated or under the influence of alcohol at school, school-sponsored events, and on school-sponsored transportation.  </w:t>
      </w:r>
      <w:r w:rsidDel="00000000" w:rsidR="00000000" w:rsidRPr="00000000">
        <w:rPr>
          <w:rFonts w:ascii="Times New Roman" w:cs="Times New Roman" w:eastAsia="Times New Roman" w:hAnsi="Times New Roman"/>
          <w:b w:val="1"/>
          <w:sz w:val="24"/>
          <w:szCs w:val="24"/>
          <w:rtl w:val="0"/>
        </w:rPr>
        <w:t xml:space="preserve">REFER TO THE ADMINISTRATIVE OPTIONS FOR ADDITIONAL CONSEQUENCES AS IT RELATES TO VIOLATION OF THIS OFFENSE.</w:t>
      </w:r>
    </w:p>
    <w:p w:rsidR="00000000" w:rsidDel="00000000" w:rsidP="00000000" w:rsidRDefault="00000000" w:rsidRPr="00000000" w14:paraId="0000013B">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3.03</w:t>
        <w:tab/>
        <w:t xml:space="preserve">DRUGS.  </w:t>
      </w:r>
      <w:r w:rsidDel="00000000" w:rsidR="00000000" w:rsidRPr="00000000">
        <w:rPr>
          <w:rFonts w:ascii="Times New Roman" w:cs="Times New Roman" w:eastAsia="Times New Roman" w:hAnsi="Times New Roman"/>
          <w:sz w:val="24"/>
          <w:szCs w:val="24"/>
          <w:rtl w:val="0"/>
        </w:rPr>
        <w:t xml:space="preserve">Unauthorized possession, transfer, sale or use of drugs or drug paraphernalia (including, but not limited to syringes, water pipes, roach clips, pot pipes, bongs, rolling papers, </w:t>
      </w:r>
      <w:r w:rsidDel="00000000" w:rsidR="00000000" w:rsidRPr="00000000">
        <w:rPr>
          <w:rFonts w:ascii="Times New Roman" w:cs="Times New Roman" w:eastAsia="Times New Roman" w:hAnsi="Times New Roman"/>
          <w:sz w:val="24"/>
          <w:szCs w:val="24"/>
          <w:rtl w:val="0"/>
        </w:rPr>
        <w:t xml:space="preserve">Vape,</w:t>
      </w:r>
      <w:r w:rsidDel="00000000" w:rsidR="00000000" w:rsidRPr="00000000">
        <w:rPr>
          <w:rFonts w:ascii="Times New Roman" w:cs="Times New Roman" w:eastAsia="Times New Roman" w:hAnsi="Times New Roman"/>
          <w:sz w:val="24"/>
          <w:szCs w:val="24"/>
          <w:rtl w:val="0"/>
        </w:rPr>
        <w:t xml:space="preserve"> etc.); the intent to use, buy, or sell drugs; being under the influence of drugs.  “Drugs” includes all illegal controlled substances, prescription drugs, over the counter medications, substances other than drugs which by dosage unit, appearance (including color, size, shape and marking) and/or by representations made would lead a reasonable person to believe that the substance is a controlled substance, or other substances with a potential for abuse which might create a hazard to the user’s health or safety or the health or safety of another.  </w:t>
      </w:r>
    </w:p>
    <w:p w:rsidR="00000000" w:rsidDel="00000000" w:rsidP="00000000" w:rsidRDefault="00000000" w:rsidRPr="00000000" w14:paraId="0000013D">
      <w:pPr>
        <w:pageBreakBefore w:val="0"/>
        <w:spacing w:line="240" w:lineRule="auto"/>
        <w:ind w:left="1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REFER TO THE ADMINISTRATIVE OPTIONS FOR ADDITIONAL CONSEQUENCES AS IT RELATES TO VIOLATION OF THIS OFFENSE.</w:t>
      </w:r>
    </w:p>
    <w:p w:rsidR="00000000" w:rsidDel="00000000" w:rsidP="00000000" w:rsidRDefault="00000000" w:rsidRPr="00000000" w14:paraId="0000013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3.04</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BURGLARY/BREAKING AND ENTERING</w:t>
      </w:r>
      <w:r w:rsidDel="00000000" w:rsidR="00000000" w:rsidRPr="00000000">
        <w:rPr>
          <w:rFonts w:ascii="Times New Roman" w:cs="Times New Roman" w:eastAsia="Times New Roman" w:hAnsi="Times New Roman"/>
          <w:sz w:val="24"/>
          <w:szCs w:val="24"/>
          <w:rtl w:val="0"/>
        </w:rPr>
        <w:t xml:space="preserve">. Unlawful entry into a building, or other structure, or school board vehicle with the intent to commit a crime, or breaking, entering or remaining in a building, structure or school board vehicle without justification during the hours the premises are closed to the public. </w:t>
      </w:r>
    </w:p>
    <w:p w:rsidR="00000000" w:rsidDel="00000000" w:rsidP="00000000" w:rsidRDefault="00000000" w:rsidRPr="00000000" w14:paraId="0000014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3.05</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ARSON</w:t>
      </w:r>
      <w:r w:rsidDel="00000000" w:rsidR="00000000" w:rsidRPr="00000000">
        <w:rPr>
          <w:rFonts w:ascii="Times New Roman" w:cs="Times New Roman" w:eastAsia="Times New Roman" w:hAnsi="Times New Roman"/>
          <w:sz w:val="24"/>
          <w:szCs w:val="24"/>
          <w:rtl w:val="0"/>
        </w:rPr>
        <w:t xml:space="preserve">.  The crime of maliciously, voluntarily, and willfully setting fire to the building, buildings, or other property of another or of burning one’s own property for an improper purpose.  </w:t>
      </w:r>
    </w:p>
    <w:p w:rsidR="00000000" w:rsidDel="00000000" w:rsidP="00000000" w:rsidRDefault="00000000" w:rsidRPr="00000000" w14:paraId="0000014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3.06</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CRIMINAL MISCHIEF</w:t>
      </w:r>
      <w:r w:rsidDel="00000000" w:rsidR="00000000" w:rsidRPr="00000000">
        <w:rPr>
          <w:rFonts w:ascii="Times New Roman" w:cs="Times New Roman" w:eastAsia="Times New Roman" w:hAnsi="Times New Roman"/>
          <w:sz w:val="24"/>
          <w:szCs w:val="24"/>
          <w:rtl w:val="0"/>
        </w:rPr>
        <w:t xml:space="preserve">.  Willful and malicious injury or damages at or in excess of $200.00 to public property, or to real or personal property belonging to another.  Restitution to be paid by the student or guardian of the student may be required. </w:t>
      </w:r>
    </w:p>
    <w:p w:rsidR="00000000" w:rsidDel="00000000" w:rsidP="00000000" w:rsidRDefault="00000000" w:rsidRPr="00000000" w14:paraId="00000144">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3.07</w:t>
        <w:tab/>
        <w:t xml:space="preserve">SEXUAL BATTERY</w:t>
      </w:r>
      <w:r w:rsidDel="00000000" w:rsidR="00000000" w:rsidRPr="00000000">
        <w:rPr>
          <w:rFonts w:ascii="Times New Roman" w:cs="Times New Roman" w:eastAsia="Times New Roman" w:hAnsi="Times New Roman"/>
          <w:sz w:val="24"/>
          <w:szCs w:val="24"/>
          <w:rtl w:val="0"/>
        </w:rPr>
        <w:t xml:space="preserve">: Forcible offenses, including rape, attempted rape, and/or offensive touching of a sexual nature against another’s will or when the victim is incapable of giving consent. </w:t>
      </w:r>
    </w:p>
    <w:p w:rsidR="00000000" w:rsidDel="00000000" w:rsidP="00000000" w:rsidRDefault="00000000" w:rsidRPr="00000000" w14:paraId="00000146">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pageBreakBefore w:val="0"/>
        <w:spacing w:line="240" w:lineRule="auto"/>
        <w:ind w:left="1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3.08  </w:t>
        <w:tab/>
        <w:t xml:space="preserve">AGGRAVATED BATTERY</w:t>
      </w:r>
      <w:r w:rsidDel="00000000" w:rsidR="00000000" w:rsidRPr="00000000">
        <w:rPr>
          <w:rFonts w:ascii="Times New Roman" w:cs="Times New Roman" w:eastAsia="Times New Roman" w:hAnsi="Times New Roman"/>
          <w:sz w:val="24"/>
          <w:szCs w:val="24"/>
          <w:rtl w:val="0"/>
        </w:rPr>
        <w:t xml:space="preserve">: Unlawful and intentional touching or striking of, or intentionally causing bodily harm to any student, School Board employee, or any other adult at the school in an official capacity (School Resource Officer, substitute, etc.) against his/her will. </w:t>
      </w:r>
      <w:r w:rsidDel="00000000" w:rsidR="00000000" w:rsidRPr="00000000">
        <w:rPr>
          <w:rtl w:val="0"/>
        </w:rPr>
      </w:r>
    </w:p>
    <w:p w:rsidR="00000000" w:rsidDel="00000000" w:rsidP="00000000" w:rsidRDefault="00000000" w:rsidRPr="00000000" w14:paraId="0000014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3.09</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INCITING OTHERS</w:t>
      </w:r>
      <w:r w:rsidDel="00000000" w:rsidR="00000000" w:rsidRPr="00000000">
        <w:rPr>
          <w:rFonts w:ascii="Times New Roman" w:cs="Times New Roman" w:eastAsia="Times New Roman" w:hAnsi="Times New Roman"/>
          <w:sz w:val="24"/>
          <w:szCs w:val="24"/>
          <w:rtl w:val="0"/>
        </w:rPr>
        <w:t xml:space="preserve">.  Inciting, promoting, publicizing, or participating in major student disorder. Leading, encouraging, or assisting in (major) disruptions, which result in destruction or damage of private or public property or personal injury to participants or other.</w:t>
      </w:r>
    </w:p>
    <w:p w:rsidR="00000000" w:rsidDel="00000000" w:rsidP="00000000" w:rsidRDefault="00000000" w:rsidRPr="00000000" w14:paraId="0000014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3.10    </w:t>
        <w:tab/>
        <w:t xml:space="preserve">FIREARMS.  </w:t>
      </w:r>
      <w:r w:rsidDel="00000000" w:rsidR="00000000" w:rsidRPr="00000000">
        <w:rPr>
          <w:rFonts w:ascii="Times New Roman" w:cs="Times New Roman" w:eastAsia="Times New Roman" w:hAnsi="Times New Roman"/>
          <w:sz w:val="24"/>
          <w:szCs w:val="24"/>
          <w:rtl w:val="0"/>
        </w:rPr>
        <w:t xml:space="preserve">Possession by student of deadly weapon or firearm in a school building, on school grounds, on school buses, or at other school sponsored functions. Any student who is determined by the Board of Education (a) to have brought a deadly weapon or firearm to school; or (b) to have had a deadly weapon or firearm in his/her possession in a school building, on school grounds, on a school bus or on a school sponsored function shall be expelled from school for a period of at least one year.</w:t>
      </w:r>
    </w:p>
    <w:p w:rsidR="00000000" w:rsidDel="00000000" w:rsidP="00000000" w:rsidRDefault="00000000" w:rsidRPr="00000000" w14:paraId="0000014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"deadly weapon" as used in this policy means a firearm or anything manifestly designed, made or adapted for the purposes of inflicting death or serious physical injury, and such term includes, but is not limited to, a bazooka, hand grenade, missile or explosive or incendiary device; a pistol, rifle or shotgun; or a any type knife, gravity knife, stiletto, sword or dagger; or any club, baton, billy, block-jack, bludgeon or metal knuckles.</w:t>
      </w:r>
    </w:p>
    <w:p w:rsidR="00000000" w:rsidDel="00000000" w:rsidP="00000000" w:rsidRDefault="00000000" w:rsidRPr="00000000" w14:paraId="0000014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spacing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purposes of this policy, the term "firearm" shall mean:</w:t>
      </w:r>
    </w:p>
    <w:p w:rsidR="00000000" w:rsidDel="00000000" w:rsidP="00000000" w:rsidRDefault="00000000" w:rsidRPr="00000000" w14:paraId="00000150">
      <w:pPr>
        <w:pageBreakBefore w:val="0"/>
        <w:numPr>
          <w:ilvl w:val="0"/>
          <w:numId w:val="5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weapon (including a starter gun), which will or is designed to or may readily be converted to expel a projectile by the action of an explosive;</w:t>
      </w:r>
    </w:p>
    <w:p w:rsidR="00000000" w:rsidDel="00000000" w:rsidP="00000000" w:rsidRDefault="00000000" w:rsidRPr="00000000" w14:paraId="00000151">
      <w:pPr>
        <w:pageBreakBefore w:val="0"/>
        <w:numPr>
          <w:ilvl w:val="0"/>
          <w:numId w:val="5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frame or receiver or any weapon;</w:t>
      </w:r>
    </w:p>
    <w:p w:rsidR="00000000" w:rsidDel="00000000" w:rsidP="00000000" w:rsidRDefault="00000000" w:rsidRPr="00000000" w14:paraId="00000152">
      <w:pPr>
        <w:pageBreakBefore w:val="0"/>
        <w:numPr>
          <w:ilvl w:val="0"/>
          <w:numId w:val="5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firearm muffler or firearm silencer; or</w:t>
      </w:r>
    </w:p>
    <w:p w:rsidR="00000000" w:rsidDel="00000000" w:rsidP="00000000" w:rsidRDefault="00000000" w:rsidRPr="00000000" w14:paraId="00000153">
      <w:pPr>
        <w:pageBreakBefore w:val="0"/>
        <w:numPr>
          <w:ilvl w:val="0"/>
          <w:numId w:val="5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destructive device, including explosives.</w:t>
      </w:r>
    </w:p>
    <w:p w:rsidR="00000000" w:rsidDel="00000000" w:rsidP="00000000" w:rsidRDefault="00000000" w:rsidRPr="00000000" w14:paraId="0000015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ageBreakBefore w:val="0"/>
        <w:spacing w:line="240" w:lineRule="auto"/>
        <w:ind w:left="144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z w:val="24"/>
          <w:szCs w:val="24"/>
          <w:rtl w:val="0"/>
        </w:rPr>
        <w:t xml:space="preserve">3.11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THREAT/INTIMIDATION</w:t>
      </w:r>
      <w:r w:rsidDel="00000000" w:rsidR="00000000" w:rsidRPr="00000000">
        <w:rPr>
          <w:rFonts w:ascii="Times New Roman" w:cs="Times New Roman" w:eastAsia="Times New Roman" w:hAnsi="Times New Roman"/>
          <w:sz w:val="24"/>
          <w:szCs w:val="24"/>
          <w:rtl w:val="0"/>
        </w:rPr>
        <w:t xml:space="preserve">.  A threat to do serious bodily harm or violence to another student or school board employee by word or act, cyberbullying, or intimidation that may induce fear into another.  Incidents under this </w:t>
      </w:r>
      <w:r w:rsidDel="00000000" w:rsidR="00000000" w:rsidRPr="00000000">
        <w:rPr>
          <w:rFonts w:ascii="Times New Roman" w:cs="Times New Roman" w:eastAsia="Times New Roman" w:hAnsi="Times New Roman"/>
          <w:sz w:val="24"/>
          <w:szCs w:val="24"/>
          <w:rtl w:val="0"/>
        </w:rPr>
        <w:t xml:space="preserve">infraction</w:t>
      </w:r>
      <w:r w:rsidDel="00000000" w:rsidR="00000000" w:rsidRPr="00000000">
        <w:rPr>
          <w:rFonts w:ascii="Times New Roman" w:cs="Times New Roman" w:eastAsia="Times New Roman" w:hAnsi="Times New Roman"/>
          <w:sz w:val="24"/>
          <w:szCs w:val="24"/>
          <w:rtl w:val="0"/>
        </w:rPr>
        <w:t xml:space="preserve"> may include, but are not limited to, the following examples:  a threat to kill, maim, or inflict serious harm;  a threat to inflict harm involving the use of any weapon, explosive, firearm, knife, prohibited object or other object which may be perceived by the individual being threatened as capable of inflicting bodily harm.  Any threat, made on or off campus, any form of a hit list, writing, statement, or communication evidencing a plan or intent to do violence may also be included in this category.     </w:t>
      </w:r>
      <w:r w:rsidDel="00000000" w:rsidR="00000000" w:rsidRPr="00000000">
        <w:rPr>
          <w:rtl w:val="0"/>
        </w:rPr>
      </w:r>
    </w:p>
    <w:p w:rsidR="00000000" w:rsidDel="00000000" w:rsidP="00000000" w:rsidRDefault="00000000" w:rsidRPr="00000000" w14:paraId="0000015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ageBreakBefore w:val="0"/>
        <w:spacing w:line="240" w:lineRule="auto"/>
        <w:ind w:left="144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z w:val="24"/>
          <w:szCs w:val="24"/>
          <w:rtl w:val="0"/>
        </w:rPr>
        <w:t xml:space="preserve">3.12</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WEAPONS.</w:t>
      </w:r>
      <w:r w:rsidDel="00000000" w:rsidR="00000000" w:rsidRPr="00000000">
        <w:rPr>
          <w:rFonts w:ascii="Times New Roman" w:cs="Times New Roman" w:eastAsia="Times New Roman" w:hAnsi="Times New Roman"/>
          <w:sz w:val="24"/>
          <w:szCs w:val="24"/>
          <w:rtl w:val="0"/>
        </w:rPr>
        <w:t xml:space="preserve">  Possession, sale/transfer, or use of any instrument or object not being used for the purpose that it was normally intended, but capable of inflicting damage or having the potential to cause great bodily harm to a person or to intimidate a person.  Weapons in this category may include, but not limited to the following examples: metallic knuckles, tear gas guns, chemical weapons or devices, martial arts weapons, or any other similar object. </w:t>
      </w:r>
      <w:r w:rsidDel="00000000" w:rsidR="00000000" w:rsidRPr="00000000">
        <w:rPr>
          <w:rtl w:val="0"/>
        </w:rPr>
      </w:r>
    </w:p>
    <w:p w:rsidR="00000000" w:rsidDel="00000000" w:rsidP="00000000" w:rsidRDefault="00000000" w:rsidRPr="00000000" w14:paraId="0000015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3.13</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TERRORIST THREAT</w:t>
      </w:r>
      <w:r w:rsidDel="00000000" w:rsidR="00000000" w:rsidRPr="00000000">
        <w:rPr>
          <w:rFonts w:ascii="Times New Roman" w:cs="Times New Roman" w:eastAsia="Times New Roman" w:hAnsi="Times New Roman"/>
          <w:sz w:val="24"/>
          <w:szCs w:val="24"/>
          <w:rtl w:val="0"/>
        </w:rPr>
        <w:t xml:space="preserve">.  A person commits the crime of making a terrorist threat when he/she threatens by any means to commit any crime of violence or to damage any property by doing any of the following:</w:t>
      </w:r>
    </w:p>
    <w:p w:rsidR="00000000" w:rsidDel="00000000" w:rsidP="00000000" w:rsidRDefault="00000000" w:rsidRPr="00000000" w14:paraId="0000015A">
      <w:pPr>
        <w:pageBreakBefore w:val="0"/>
        <w:numPr>
          <w:ilvl w:val="0"/>
          <w:numId w:val="10"/>
        </w:numPr>
        <w:spacing w:line="240" w:lineRule="auto"/>
        <w:ind w:left="1710" w:firstLine="0"/>
        <w:jc w:val="both"/>
        <w:rPr>
          <w:sz w:val="24"/>
          <w:szCs w:val="24"/>
        </w:rPr>
      </w:pPr>
      <w:r w:rsidDel="00000000" w:rsidR="00000000" w:rsidRPr="00000000">
        <w:rPr>
          <w:rFonts w:ascii="Times New Roman" w:cs="Times New Roman" w:eastAsia="Times New Roman" w:hAnsi="Times New Roman"/>
          <w:sz w:val="24"/>
          <w:szCs w:val="24"/>
          <w:rtl w:val="0"/>
        </w:rPr>
        <w:t xml:space="preserve">Intentionally or recklessly:</w:t>
      </w:r>
    </w:p>
    <w:p w:rsidR="00000000" w:rsidDel="00000000" w:rsidP="00000000" w:rsidRDefault="00000000" w:rsidRPr="00000000" w14:paraId="0000015B">
      <w:pPr>
        <w:pageBreakBefore w:val="0"/>
        <w:numPr>
          <w:ilvl w:val="2"/>
          <w:numId w:val="10"/>
        </w:numPr>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rtl w:val="0"/>
        </w:rPr>
        <w:t xml:space="preserve">Terrorizing another person.</w:t>
      </w:r>
    </w:p>
    <w:p w:rsidR="00000000" w:rsidDel="00000000" w:rsidP="00000000" w:rsidRDefault="00000000" w:rsidRPr="00000000" w14:paraId="0000015C">
      <w:pPr>
        <w:pageBreakBefore w:val="0"/>
        <w:numPr>
          <w:ilvl w:val="2"/>
          <w:numId w:val="10"/>
        </w:numPr>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rtl w:val="0"/>
        </w:rPr>
        <w:t xml:space="preserve">Causing the disruption of school activities.</w:t>
      </w:r>
    </w:p>
    <w:p w:rsidR="00000000" w:rsidDel="00000000" w:rsidP="00000000" w:rsidRDefault="00000000" w:rsidRPr="00000000" w14:paraId="0000015D">
      <w:pPr>
        <w:pageBreakBefore w:val="0"/>
        <w:numPr>
          <w:ilvl w:val="2"/>
          <w:numId w:val="10"/>
        </w:numPr>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rtl w:val="0"/>
        </w:rPr>
        <w:t xml:space="preserve">Causing the evacuation of a building, place of assembly, or facility of public transportation, or other serious public inconvenience (i.e. unjustified activation of a fire alarm system or tampering with any component of a fire alarm system).</w:t>
      </w:r>
    </w:p>
    <w:p w:rsidR="00000000" w:rsidDel="00000000" w:rsidP="00000000" w:rsidRDefault="00000000" w:rsidRPr="00000000" w14:paraId="0000015E">
      <w:pPr>
        <w:pageBreakBefore w:val="0"/>
        <w:numPr>
          <w:ilvl w:val="2"/>
          <w:numId w:val="10"/>
        </w:numPr>
        <w:spacing w:line="24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publication of Social Media posts that pose a threat to human safety, i.e. weapons and any other device that can cause hurt, harm or danger.</w:t>
      </w:r>
    </w:p>
    <w:p w:rsidR="00000000" w:rsidDel="00000000" w:rsidP="00000000" w:rsidRDefault="00000000" w:rsidRPr="00000000" w14:paraId="0000015F">
      <w:pPr>
        <w:pageBreakBefore w:val="0"/>
        <w:spacing w:line="240" w:lineRule="auto"/>
        <w:ind w:left="28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objective standard governs whether a statement is a threat falling outside first amendment protection that is: "Whether a reasonable person would foresee that the statement would be interpreted by those to whom the maker communicates the statement as a serious expression of intent to harm or assault". Accordingly, alleged threats should be considered in light of their entire factual context, including the surrounding events and the reaction of the listener.</w:t>
      </w:r>
    </w:p>
    <w:p w:rsidR="00000000" w:rsidDel="00000000" w:rsidP="00000000" w:rsidRDefault="00000000" w:rsidRPr="00000000" w14:paraId="0000016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ordinary, reasonable and prudent person considers a threat to be an expression of an intention to inflict evil or injury, on another with a reasonable expectation that the child has the ability to carry out the threat. Therefore, under this policy, a statement of threat, even if made in jest, may constitute a violation of this policy. Examples specifically include, but are not limited to, statements such as "I am going to blow up this school", "I will shoot you", or "I am going to cut you with a knife". </w:t>
      </w:r>
    </w:p>
    <w:p w:rsidR="00000000" w:rsidDel="00000000" w:rsidP="00000000" w:rsidRDefault="00000000" w:rsidRPr="00000000" w14:paraId="0000016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3.14</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BOMB THREATS</w:t>
      </w:r>
      <w:r w:rsidDel="00000000" w:rsidR="00000000" w:rsidRPr="00000000">
        <w:rPr>
          <w:rFonts w:ascii="Times New Roman" w:cs="Times New Roman" w:eastAsia="Times New Roman" w:hAnsi="Times New Roman"/>
          <w:sz w:val="24"/>
          <w:szCs w:val="24"/>
          <w:rtl w:val="0"/>
        </w:rPr>
        <w:t xml:space="preserve">. Unlawfully place any person in fear of bodily harm or damage to property by threat of explosives by any means of communication, regardless of whether or not a bomb or other explosive device actually exists. </w:t>
      </w:r>
    </w:p>
    <w:p w:rsidR="00000000" w:rsidDel="00000000" w:rsidP="00000000" w:rsidRDefault="00000000" w:rsidRPr="00000000" w14:paraId="0000016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3.15</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EXPLOSIVES</w:t>
      </w:r>
      <w:r w:rsidDel="00000000" w:rsidR="00000000" w:rsidRPr="00000000">
        <w:rPr>
          <w:rFonts w:ascii="Times New Roman" w:cs="Times New Roman" w:eastAsia="Times New Roman" w:hAnsi="Times New Roman"/>
          <w:sz w:val="24"/>
          <w:szCs w:val="24"/>
          <w:rtl w:val="0"/>
        </w:rPr>
        <w:t xml:space="preserve">. Preparing, possessing or igniting on School Board property, explosives (including live projectiles), which have the potential to cause serious bodily injury or property damage.</w:t>
      </w:r>
    </w:p>
    <w:p w:rsidR="00000000" w:rsidDel="00000000" w:rsidP="00000000" w:rsidRDefault="00000000" w:rsidRPr="00000000" w14:paraId="0000016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8">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3.16</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SEXUAL HARASSMENT</w:t>
      </w:r>
      <w:r w:rsidDel="00000000" w:rsidR="00000000" w:rsidRPr="00000000">
        <w:rPr>
          <w:rFonts w:ascii="Times New Roman" w:cs="Times New Roman" w:eastAsia="Times New Roman" w:hAnsi="Times New Roman"/>
          <w:sz w:val="24"/>
          <w:szCs w:val="24"/>
          <w:rtl w:val="0"/>
        </w:rPr>
        <w:t xml:space="preserve">.  Sexual harassment consists of unwelcome sexual advances, requests for sexual favors, and any other physical or verbal conduct of a sexual nature when:</w:t>
      </w:r>
    </w:p>
    <w:p w:rsidR="00000000" w:rsidDel="00000000" w:rsidP="00000000" w:rsidRDefault="00000000" w:rsidRPr="00000000" w14:paraId="00000169">
      <w:pPr>
        <w:pageBreakBefore w:val="0"/>
        <w:numPr>
          <w:ilvl w:val="0"/>
          <w:numId w:val="7"/>
        </w:numPr>
        <w:spacing w:line="240" w:lineRule="auto"/>
        <w:ind w:left="2385" w:hanging="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to such conduct or communication is made a term or condition (either explicitly or implicitly) of employment, educational opportunity or other benefits provided by the school system;</w:t>
      </w:r>
    </w:p>
    <w:p w:rsidR="00000000" w:rsidDel="00000000" w:rsidP="00000000" w:rsidRDefault="00000000" w:rsidRPr="00000000" w14:paraId="0000016A">
      <w:pPr>
        <w:pageBreakBefore w:val="0"/>
        <w:numPr>
          <w:ilvl w:val="0"/>
          <w:numId w:val="7"/>
        </w:numPr>
        <w:spacing w:line="240" w:lineRule="auto"/>
        <w:ind w:left="2385" w:hanging="9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Submission to or rejection of such conduct by an individual is used as the basis for decisions affecting the individual's employment, </w:t>
      </w:r>
      <w:r w:rsidDel="00000000" w:rsidR="00000000" w:rsidRPr="00000000">
        <w:rPr>
          <w:rFonts w:ascii="Times New Roman" w:cs="Times New Roman" w:eastAsia="Times New Roman" w:hAnsi="Times New Roman"/>
          <w:rtl w:val="0"/>
        </w:rPr>
        <w:t xml:space="preserve">educational opportunities, or other benefits provided by the school system; or</w:t>
      </w:r>
    </w:p>
    <w:p w:rsidR="00000000" w:rsidDel="00000000" w:rsidP="00000000" w:rsidRDefault="00000000" w:rsidRPr="00000000" w14:paraId="0000016B">
      <w:pPr>
        <w:pageBreakBefore w:val="0"/>
        <w:numPr>
          <w:ilvl w:val="0"/>
          <w:numId w:val="27"/>
        </w:numPr>
        <w:spacing w:line="240" w:lineRule="auto"/>
        <w:ind w:left="324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Such conduct has the purpose or effect of unreasonably interfering with an individual's work performance or creating an intimidating, hostile or offensive working, learning or educational environment.</w:t>
      </w:r>
    </w:p>
    <w:p w:rsidR="00000000" w:rsidDel="00000000" w:rsidP="00000000" w:rsidRDefault="00000000" w:rsidRPr="00000000" w14:paraId="0000016C">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16D">
      <w:pPr>
        <w:pageBreakBefore w:val="0"/>
        <w:spacing w:line="240" w:lineRule="auto"/>
        <w:ind w:left="21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Examples of conduct that may constitute sexual harassment, depending on individual circumstances:</w:t>
      </w:r>
    </w:p>
    <w:p w:rsidR="00000000" w:rsidDel="00000000" w:rsidP="00000000" w:rsidRDefault="00000000" w:rsidRPr="00000000" w14:paraId="0000016E">
      <w:pPr>
        <w:pageBreakBefore w:val="0"/>
        <w:numPr>
          <w:ilvl w:val="0"/>
          <w:numId w:val="19"/>
        </w:numPr>
        <w:spacing w:line="240" w:lineRule="auto"/>
        <w:ind w:left="3885" w:hanging="100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Verbal harassment or abuse of a sexual nature, including graphic comments, the display of sexually suggestive objects or pictures, and sexual propositions;</w:t>
      </w:r>
    </w:p>
    <w:p w:rsidR="00000000" w:rsidDel="00000000" w:rsidP="00000000" w:rsidRDefault="00000000" w:rsidRPr="00000000" w14:paraId="0000016F">
      <w:pPr>
        <w:pageBreakBefore w:val="0"/>
        <w:numPr>
          <w:ilvl w:val="0"/>
          <w:numId w:val="19"/>
        </w:numPr>
        <w:spacing w:line="240" w:lineRule="auto"/>
        <w:ind w:left="3885" w:hanging="100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Repeated unwelcome solicitation of sexual activity or sexual contact; </w:t>
      </w:r>
    </w:p>
    <w:p w:rsidR="00000000" w:rsidDel="00000000" w:rsidP="00000000" w:rsidRDefault="00000000" w:rsidRPr="00000000" w14:paraId="00000170">
      <w:pPr>
        <w:pageBreakBefore w:val="0"/>
        <w:numPr>
          <w:ilvl w:val="0"/>
          <w:numId w:val="19"/>
        </w:numPr>
        <w:spacing w:line="240" w:lineRule="auto"/>
        <w:ind w:left="3885" w:hanging="100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Unwelcome, inappropriate sexual touching;</w:t>
      </w:r>
    </w:p>
    <w:p w:rsidR="00000000" w:rsidDel="00000000" w:rsidP="00000000" w:rsidRDefault="00000000" w:rsidRPr="00000000" w14:paraId="00000171">
      <w:pPr>
        <w:pageBreakBefore w:val="0"/>
        <w:numPr>
          <w:ilvl w:val="0"/>
          <w:numId w:val="19"/>
        </w:numPr>
        <w:spacing w:line="240" w:lineRule="auto"/>
        <w:ind w:left="3885" w:hanging="100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Demands for sexual favors accompanied by implied or overt promises of preferential treatment or threats with regard to an individual's employment or educational status.  Any violation of the Sexual Harassment Policy shall be deemed to be a violation of this Policy IDEA.</w:t>
      </w:r>
    </w:p>
    <w:p w:rsidR="00000000" w:rsidDel="00000000" w:rsidP="00000000" w:rsidRDefault="00000000" w:rsidRPr="00000000" w14:paraId="00000172">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173">
      <w:pPr>
        <w:pageBreakBefore w:val="0"/>
        <w:spacing w:line="240" w:lineRule="auto"/>
        <w:ind w:left="1440"/>
        <w:jc w:val="both"/>
        <w:rPr>
          <w:rFonts w:ascii="Times New Roman" w:cs="Times New Roman" w:eastAsia="Times New Roman" w:hAnsi="Times New Roman"/>
          <w:strike w:val="1"/>
          <w:sz w:val="23"/>
          <w:szCs w:val="23"/>
        </w:rPr>
      </w:pPr>
      <w:r w:rsidDel="00000000" w:rsidR="00000000" w:rsidRPr="00000000">
        <w:rPr>
          <w:rFonts w:ascii="Times New Roman" w:cs="Times New Roman" w:eastAsia="Times New Roman" w:hAnsi="Times New Roman"/>
          <w:b w:val="1"/>
          <w:sz w:val="23"/>
          <w:szCs w:val="23"/>
          <w:rtl w:val="0"/>
        </w:rPr>
        <w:t xml:space="preserve">3.17   </w:t>
      </w:r>
      <w:r w:rsidDel="00000000" w:rsidR="00000000" w:rsidRPr="00000000">
        <w:rPr>
          <w:rFonts w:ascii="Times New Roman" w:cs="Times New Roman" w:eastAsia="Times New Roman" w:hAnsi="Times New Roman"/>
          <w:sz w:val="23"/>
          <w:szCs w:val="23"/>
          <w:rtl w:val="0"/>
        </w:rPr>
        <w:t xml:space="preserve">  </w:t>
        <w:tab/>
      </w:r>
      <w:r w:rsidDel="00000000" w:rsidR="00000000" w:rsidRPr="00000000">
        <w:rPr>
          <w:rFonts w:ascii="Times New Roman" w:cs="Times New Roman" w:eastAsia="Times New Roman" w:hAnsi="Times New Roman"/>
          <w:b w:val="1"/>
          <w:sz w:val="23"/>
          <w:szCs w:val="23"/>
          <w:rtl w:val="0"/>
        </w:rPr>
        <w:t xml:space="preserve">UNAUTHORIZED USE OF A COMPUTER OR COMPUTER SYSTEM WHICH RESULT IN, BUT IS NOT LIMITED TO, THE FOLLOWING: </w:t>
      </w:r>
      <w:r w:rsidDel="00000000" w:rsidR="00000000" w:rsidRPr="00000000">
        <w:rPr>
          <w:rtl w:val="0"/>
        </w:rPr>
      </w:r>
    </w:p>
    <w:p w:rsidR="00000000" w:rsidDel="00000000" w:rsidP="00000000" w:rsidRDefault="00000000" w:rsidRPr="00000000" w14:paraId="00000174">
      <w:pPr>
        <w:pageBreakBefore w:val="0"/>
        <w:spacing w:line="240" w:lineRule="auto"/>
        <w:ind w:left="21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Unauthorized access to a computer system resulting in data </w:t>
      </w:r>
    </w:p>
    <w:p w:rsidR="00000000" w:rsidDel="00000000" w:rsidP="00000000" w:rsidRDefault="00000000" w:rsidRPr="00000000" w14:paraId="00000175">
      <w:pPr>
        <w:pageBreakBefore w:val="0"/>
        <w:spacing w:line="240" w:lineRule="auto"/>
        <w:ind w:left="21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modification or disclosure of restricted information.</w:t>
      </w:r>
    </w:p>
    <w:p w:rsidR="00000000" w:rsidDel="00000000" w:rsidP="00000000" w:rsidRDefault="00000000" w:rsidRPr="00000000" w14:paraId="00000176">
      <w:pPr>
        <w:pageBreakBefore w:val="0"/>
        <w:spacing w:line="240" w:lineRule="auto"/>
        <w:ind w:left="21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 Computer tampering which causes a major disruption in the </w:t>
      </w:r>
    </w:p>
    <w:p w:rsidR="00000000" w:rsidDel="00000000" w:rsidP="00000000" w:rsidRDefault="00000000" w:rsidRPr="00000000" w14:paraId="00000177">
      <w:pPr>
        <w:pageBreakBefore w:val="0"/>
        <w:spacing w:line="240" w:lineRule="auto"/>
        <w:ind w:left="21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educational process. The student must also pay restitution </w:t>
      </w:r>
    </w:p>
    <w:p w:rsidR="00000000" w:rsidDel="00000000" w:rsidP="00000000" w:rsidRDefault="00000000" w:rsidRPr="00000000" w14:paraId="00000178">
      <w:pPr>
        <w:pageBreakBefore w:val="0"/>
        <w:spacing w:line="240" w:lineRule="auto"/>
        <w:ind w:left="21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for the cost of repairs.</w:t>
      </w:r>
    </w:p>
    <w:p w:rsidR="00000000" w:rsidDel="00000000" w:rsidP="00000000" w:rsidRDefault="00000000" w:rsidRPr="00000000" w14:paraId="00000179">
      <w:pPr>
        <w:pageBreakBefore w:val="0"/>
        <w:spacing w:line="240" w:lineRule="auto"/>
        <w:ind w:left="1440"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 Distribution of restricted computer passwords.</w:t>
      </w:r>
    </w:p>
    <w:p w:rsidR="00000000" w:rsidDel="00000000" w:rsidP="00000000" w:rsidRDefault="00000000" w:rsidRPr="00000000" w14:paraId="0000017A">
      <w:pPr>
        <w:pageBreakBefore w:val="0"/>
        <w:spacing w:line="240" w:lineRule="auto"/>
        <w:ind w:left="1440"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 Introduction of unauthorized software into computer systems.</w:t>
      </w:r>
    </w:p>
    <w:p w:rsidR="00000000" w:rsidDel="00000000" w:rsidP="00000000" w:rsidRDefault="00000000" w:rsidRPr="00000000" w14:paraId="0000017B">
      <w:pPr>
        <w:pageBreakBefore w:val="0"/>
        <w:spacing w:line="24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7C">
      <w:pPr>
        <w:pageBreakBefore w:val="0"/>
        <w:spacing w:line="24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7D">
      <w:pPr>
        <w:pageBreakBefore w:val="0"/>
        <w:spacing w:line="24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3.18</w:t>
      </w:r>
      <w:r w:rsidDel="00000000" w:rsidR="00000000" w:rsidRPr="00000000">
        <w:rPr>
          <w:rFonts w:ascii="Times New Roman" w:cs="Times New Roman" w:eastAsia="Times New Roman" w:hAnsi="Times New Roman"/>
          <w:sz w:val="23"/>
          <w:szCs w:val="23"/>
          <w:rtl w:val="0"/>
        </w:rPr>
        <w:t xml:space="preserve">   </w:t>
        <w:tab/>
        <w:t xml:space="preserve"> </w:t>
        <w:tab/>
      </w:r>
      <w:r w:rsidDel="00000000" w:rsidR="00000000" w:rsidRPr="00000000">
        <w:rPr>
          <w:rFonts w:ascii="Times New Roman" w:cs="Times New Roman" w:eastAsia="Times New Roman" w:hAnsi="Times New Roman"/>
          <w:b w:val="1"/>
          <w:sz w:val="23"/>
          <w:szCs w:val="23"/>
          <w:rtl w:val="0"/>
        </w:rPr>
        <w:t xml:space="preserve">HAZING</w:t>
      </w:r>
    </w:p>
    <w:p w:rsidR="00000000" w:rsidDel="00000000" w:rsidP="00000000" w:rsidRDefault="00000000" w:rsidRPr="00000000" w14:paraId="0000017E">
      <w:pPr>
        <w:pageBreakBefore w:val="0"/>
        <w:numPr>
          <w:ilvl w:val="2"/>
          <w:numId w:val="7"/>
        </w:numPr>
        <w:spacing w:line="240" w:lineRule="auto"/>
        <w:ind w:left="3240" w:hanging="18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Any willful action taken or situation or situation created, whether on or off any educational premises, which recklessly endangers the physical or mental health of any student </w:t>
      </w:r>
    </w:p>
    <w:p w:rsidR="00000000" w:rsidDel="00000000" w:rsidP="00000000" w:rsidRDefault="00000000" w:rsidRPr="00000000" w14:paraId="0000017F">
      <w:pPr>
        <w:pageBreakBefore w:val="0"/>
        <w:numPr>
          <w:ilvl w:val="2"/>
          <w:numId w:val="7"/>
        </w:numPr>
        <w:spacing w:line="240" w:lineRule="auto"/>
        <w:ind w:left="3240" w:hanging="18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Any willful act on or off any school or educational premises by </w:t>
      </w:r>
    </w:p>
    <w:p w:rsidR="00000000" w:rsidDel="00000000" w:rsidP="00000000" w:rsidRDefault="00000000" w:rsidRPr="00000000" w14:paraId="00000180">
      <w:pPr>
        <w:pageBreakBefore w:val="0"/>
        <w:spacing w:line="240" w:lineRule="auto"/>
        <w:ind w:left="324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any person alone or acting with others in striking, beating, bruising, or intent to maim, or seriously threaten or attempt to do physical violence to any student of any educational institution or any assault upon any such student made for the  purpose of committing any acts or producing any of the results to such a student as defined herein, </w:t>
        <w:tab/>
      </w:r>
    </w:p>
    <w:p w:rsidR="00000000" w:rsidDel="00000000" w:rsidP="00000000" w:rsidRDefault="00000000" w:rsidRPr="00000000" w14:paraId="00000181">
      <w:pPr>
        <w:pageBreakBefore w:val="0"/>
        <w:numPr>
          <w:ilvl w:val="2"/>
          <w:numId w:val="7"/>
        </w:numPr>
        <w:spacing w:line="240" w:lineRule="auto"/>
        <w:ind w:left="3240" w:hanging="18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term hazing as defined herein does not include customary athletic events or similar contests or competitions and is limited to those actions taken and situations created in</w:t>
      </w:r>
    </w:p>
    <w:p w:rsidR="00000000" w:rsidDel="00000000" w:rsidP="00000000" w:rsidRDefault="00000000" w:rsidRPr="00000000" w14:paraId="00000182">
      <w:pPr>
        <w:pageBreakBefore w:val="0"/>
        <w:spacing w:line="240" w:lineRule="auto"/>
        <w:ind w:left="324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connection with an initiation into or affiliation with any organization. </w:t>
      </w:r>
    </w:p>
    <w:p w:rsidR="00000000" w:rsidDel="00000000" w:rsidP="00000000" w:rsidRDefault="00000000" w:rsidRPr="00000000" w14:paraId="00000183">
      <w:pPr>
        <w:pageBreakBefore w:val="0"/>
        <w:spacing w:line="240" w:lineRule="auto"/>
        <w:ind w:left="32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pageBreakBefore w:val="0"/>
        <w:spacing w:line="240" w:lineRule="auto"/>
        <w:ind w:left="32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ageBreakBefore w:val="0"/>
        <w:spacing w:line="240" w:lineRule="auto"/>
        <w:ind w:left="32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3.19</w:t>
        <w:tab/>
      </w:r>
      <w:r w:rsidDel="00000000" w:rsidR="00000000" w:rsidRPr="00000000">
        <w:rPr>
          <w:rFonts w:ascii="Times New Roman" w:cs="Times New Roman" w:eastAsia="Times New Roman" w:hAnsi="Times New Roman"/>
          <w:sz w:val="24"/>
          <w:szCs w:val="24"/>
          <w:rtl w:val="0"/>
        </w:rPr>
        <w:t xml:space="preserve">Other offenses reasonably likely to cause great harm to person or property or seriously disrupt the educational process including, but not limited to the following:</w:t>
      </w:r>
    </w:p>
    <w:p w:rsidR="00000000" w:rsidDel="00000000" w:rsidP="00000000" w:rsidRDefault="00000000" w:rsidRPr="00000000" w14:paraId="0000018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pageBreakBefore w:val="0"/>
        <w:numPr>
          <w:ilvl w:val="0"/>
          <w:numId w:val="30"/>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Aggravated fighting involving two (2) parties or more participants under any of the following circumstances (ALL parties involved in a fight are subject to disciplinary action).</w:t>
      </w:r>
    </w:p>
    <w:p w:rsidR="00000000" w:rsidDel="00000000" w:rsidP="00000000" w:rsidRDefault="00000000" w:rsidRPr="00000000" w14:paraId="00000189">
      <w:pPr>
        <w:pageBreakBefore w:val="0"/>
        <w:numPr>
          <w:ilvl w:val="0"/>
          <w:numId w:val="55"/>
        </w:numPr>
        <w:spacing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fight has reasonable potential to cause injury to those other than the participants;</w:t>
      </w:r>
    </w:p>
    <w:p w:rsidR="00000000" w:rsidDel="00000000" w:rsidP="00000000" w:rsidRDefault="00000000" w:rsidRPr="00000000" w14:paraId="0000018A">
      <w:pPr>
        <w:pageBreakBefore w:val="0"/>
        <w:numPr>
          <w:ilvl w:val="0"/>
          <w:numId w:val="55"/>
        </w:numPr>
        <w:spacing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is premeditated by one or more of the participants</w:t>
      </w:r>
      <w:r w:rsidDel="00000000" w:rsidR="00000000" w:rsidRPr="00000000">
        <w:rPr>
          <w:rFonts w:ascii="Times New Roman" w:cs="Times New Roman" w:eastAsia="Times New Roman" w:hAnsi="Times New Roman"/>
          <w:sz w:val="24"/>
          <w:szCs w:val="24"/>
          <w:rtl w:val="0"/>
        </w:rPr>
        <w:t xml:space="preserve">, to include Social Media posts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B">
      <w:pPr>
        <w:pageBreakBefore w:val="0"/>
        <w:numPr>
          <w:ilvl w:val="0"/>
          <w:numId w:val="55"/>
        </w:numPr>
        <w:spacing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occurs in congested areas, during class changes, or where other students, employees, parents or the public are subjected to potential harm as a result of the fight; </w:t>
      </w:r>
    </w:p>
    <w:p w:rsidR="00000000" w:rsidDel="00000000" w:rsidP="00000000" w:rsidRDefault="00000000" w:rsidRPr="00000000" w14:paraId="0000018C">
      <w:pPr>
        <w:pageBreakBefore w:val="0"/>
        <w:numPr>
          <w:ilvl w:val="0"/>
          <w:numId w:val="55"/>
        </w:numPr>
        <w:spacing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occurs in a classroom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during instructional time</w:t>
      </w:r>
      <w:r w:rsidDel="00000000" w:rsidR="00000000" w:rsidRPr="00000000">
        <w:rPr>
          <w:rFonts w:ascii="Times New Roman" w:cs="Times New Roman" w:eastAsia="Times New Roman" w:hAnsi="Times New Roman"/>
          <w:sz w:val="24"/>
          <w:szCs w:val="24"/>
          <w:rtl w:val="0"/>
        </w:rPr>
        <w:t xml:space="preserve">, and within the confines or proximity to the school environment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D">
      <w:pPr>
        <w:pageBreakBefore w:val="0"/>
        <w:numPr>
          <w:ilvl w:val="0"/>
          <w:numId w:val="55"/>
        </w:numPr>
        <w:spacing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continues despite specific instructions to cease by a teacher or other adult acting in an official capacity; or </w:t>
      </w:r>
    </w:p>
    <w:p w:rsidR="00000000" w:rsidDel="00000000" w:rsidP="00000000" w:rsidRDefault="00000000" w:rsidRPr="00000000" w14:paraId="0000018E">
      <w:pPr>
        <w:pageBreakBefore w:val="0"/>
        <w:numPr>
          <w:ilvl w:val="0"/>
          <w:numId w:val="55"/>
        </w:numPr>
        <w:spacing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occurs on a school bus or while the school bus is in motion</w:t>
      </w:r>
      <w:r w:rsidDel="00000000" w:rsidR="00000000" w:rsidRPr="00000000">
        <w:rPr>
          <w:rFonts w:ascii="Times New Roman" w:cs="Times New Roman" w:eastAsia="Times New Roman" w:hAnsi="Times New Roman"/>
          <w:sz w:val="24"/>
          <w:szCs w:val="24"/>
          <w:rtl w:val="0"/>
        </w:rPr>
        <w:t xml:space="preserve">, or during the pedestrian path home from school.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ASSAULT</w:t>
      </w:r>
      <w:r w:rsidDel="00000000" w:rsidR="00000000" w:rsidRPr="00000000">
        <w:rPr>
          <w:rFonts w:ascii="Times New Roman" w:cs="Times New Roman" w:eastAsia="Times New Roman" w:hAnsi="Times New Roman"/>
          <w:sz w:val="24"/>
          <w:szCs w:val="24"/>
          <w:rtl w:val="0"/>
        </w:rPr>
        <w:t xml:space="preserve">:  Intentionally cause great bodily harm, disability or permanent disfigurement to another person, or recklessly using a deadly weapon or dangerous instrument to cause this harm.</w:t>
      </w:r>
    </w:p>
    <w:p w:rsidR="00000000" w:rsidDel="00000000" w:rsidP="00000000" w:rsidRDefault="00000000" w:rsidRPr="00000000" w14:paraId="00000191">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pageBreakBefore w:val="0"/>
        <w:numPr>
          <w:ilvl w:val="1"/>
          <w:numId w:val="28"/>
        </w:numPr>
        <w:spacing w:line="240" w:lineRule="auto"/>
        <w:ind w:left="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r>
      <w:r w:rsidDel="00000000" w:rsidR="00000000" w:rsidRPr="00000000">
        <w:rPr>
          <w:rFonts w:ascii="Times New Roman" w:cs="Times New Roman" w:eastAsia="Times New Roman" w:hAnsi="Times New Roman"/>
          <w:b w:val="1"/>
          <w:sz w:val="24"/>
          <w:szCs w:val="24"/>
          <w:rtl w:val="0"/>
        </w:rPr>
        <w:t xml:space="preserve">PROFANITY/VULGARITY</w:t>
      </w:r>
      <w:r w:rsidDel="00000000" w:rsidR="00000000" w:rsidRPr="00000000">
        <w:rPr>
          <w:rFonts w:ascii="Times New Roman" w:cs="Times New Roman" w:eastAsia="Times New Roman" w:hAnsi="Times New Roman"/>
          <w:sz w:val="24"/>
          <w:szCs w:val="24"/>
          <w:rtl w:val="0"/>
        </w:rPr>
        <w:t xml:space="preserve">:  Directing obscene or profane language or     </w:t>
      </w:r>
    </w:p>
    <w:p w:rsidR="00000000" w:rsidDel="00000000" w:rsidP="00000000" w:rsidRDefault="00000000" w:rsidRPr="00000000" w14:paraId="00000193">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gestures toward a school board employee or any adult in an official capacity such as the School Resource Officer or substitute teacher.  </w:t>
      </w:r>
    </w:p>
    <w:p w:rsidR="00000000" w:rsidDel="00000000" w:rsidP="00000000" w:rsidRDefault="00000000" w:rsidRPr="00000000" w14:paraId="00000194">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ageBreakBefore w:val="0"/>
        <w:numPr>
          <w:ilvl w:val="1"/>
          <w:numId w:val="28"/>
        </w:numPr>
        <w:spacing w:line="240" w:lineRule="auto"/>
        <w:ind w:left="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r>
      <w:r w:rsidDel="00000000" w:rsidR="00000000" w:rsidRPr="00000000">
        <w:rPr>
          <w:rFonts w:ascii="Times New Roman" w:cs="Times New Roman" w:eastAsia="Times New Roman" w:hAnsi="Times New Roman"/>
          <w:b w:val="1"/>
          <w:sz w:val="24"/>
          <w:szCs w:val="24"/>
          <w:rtl w:val="0"/>
        </w:rPr>
        <w:t xml:space="preserve">KNIFE.  </w:t>
      </w:r>
      <w:r w:rsidDel="00000000" w:rsidR="00000000" w:rsidRPr="00000000">
        <w:rPr>
          <w:rFonts w:ascii="Times New Roman" w:cs="Times New Roman" w:eastAsia="Times New Roman" w:hAnsi="Times New Roman"/>
          <w:sz w:val="24"/>
          <w:szCs w:val="24"/>
          <w:rtl w:val="0"/>
        </w:rPr>
        <w:t xml:space="preserve">Possession, sale, use or the intent to use a knife.  The term “knife” </w:t>
      </w:r>
    </w:p>
    <w:p w:rsidR="00000000" w:rsidDel="00000000" w:rsidP="00000000" w:rsidRDefault="00000000" w:rsidRPr="00000000" w14:paraId="00000196">
      <w:pPr>
        <w:pageBreakBefore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but is not limited to pocket knives, switchblades, hunting knives, razor blades, or box cutters.  Infractions in this category also include possession of any knife or other instrument which is used in a threatening manner and which is perceived by the individual being threatened as capable of influencing officials immediately.  </w:t>
      </w:r>
    </w:p>
    <w:p w:rsidR="00000000" w:rsidDel="00000000" w:rsidP="00000000" w:rsidRDefault="00000000" w:rsidRPr="00000000" w14:paraId="00000197">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w:t>
        <w:tab/>
        <w:tab/>
        <w:t xml:space="preserve">WILLFUL DISOBEDIENCE.</w:t>
      </w:r>
      <w:r w:rsidDel="00000000" w:rsidR="00000000" w:rsidRPr="00000000">
        <w:rPr>
          <w:rFonts w:ascii="Times New Roman" w:cs="Times New Roman" w:eastAsia="Times New Roman" w:hAnsi="Times New Roman"/>
          <w:sz w:val="24"/>
          <w:szCs w:val="24"/>
          <w:rtl w:val="0"/>
        </w:rPr>
        <w:t xml:space="preserve">  Recurring, intentional violation of the Code of </w:t>
      </w:r>
    </w:p>
    <w:p w:rsidR="00000000" w:rsidDel="00000000" w:rsidP="00000000" w:rsidRDefault="00000000" w:rsidRPr="00000000" w14:paraId="00000199">
      <w:pPr>
        <w:pageBreakBefore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Conduct as determined by the school administrator which substantially disrupts the orderly conduct of a school function; behavior which substantially disrupts the orderly learning environment, or poses a threat to the health, safety, and/or welfare of students, staff, or others.  Infractions in this category include, but are not limited to, the following:</w:t>
      </w:r>
    </w:p>
    <w:p w:rsidR="00000000" w:rsidDel="00000000" w:rsidP="00000000" w:rsidRDefault="00000000" w:rsidRPr="00000000" w14:paraId="0000019A">
      <w:pPr>
        <w:pageBreakBefore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pageBreakBefore w:val="0"/>
        <w:numPr>
          <w:ilvl w:val="0"/>
          <w:numId w:val="2"/>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Class II Offenses</w:t>
      </w:r>
    </w:p>
    <w:p w:rsidR="00000000" w:rsidDel="00000000" w:rsidP="00000000" w:rsidRDefault="00000000" w:rsidRPr="00000000" w14:paraId="0000019C">
      <w:pPr>
        <w:pageBreakBefore w:val="0"/>
        <w:numPr>
          <w:ilvl w:val="0"/>
          <w:numId w:val="2"/>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Refusal by student(s) to honor any lawful request made by the administration (Grades 6-12).</w:t>
      </w:r>
    </w:p>
    <w:p w:rsidR="00000000" w:rsidDel="00000000" w:rsidP="00000000" w:rsidRDefault="00000000" w:rsidRPr="00000000" w14:paraId="0000019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pageBreakBefore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COPY OF ALL CLASS III SUSPENSIONS MUST BE  </w:t>
      </w:r>
      <w:r w:rsidDel="00000000" w:rsidR="00000000" w:rsidRPr="00000000">
        <w:rPr>
          <w:rFonts w:ascii="Times New Roman" w:cs="Times New Roman" w:eastAsia="Times New Roman" w:hAnsi="Times New Roman"/>
          <w:b w:val="1"/>
          <w:sz w:val="20"/>
          <w:szCs w:val="20"/>
          <w:rtl w:val="0"/>
        </w:rPr>
        <w:t xml:space="preserve">EMAILED</w:t>
      </w:r>
      <w:r w:rsidDel="00000000" w:rsidR="00000000" w:rsidRPr="00000000">
        <w:rPr>
          <w:rFonts w:ascii="Times New Roman" w:cs="Times New Roman" w:eastAsia="Times New Roman" w:hAnsi="Times New Roman"/>
          <w:b w:val="1"/>
          <w:sz w:val="20"/>
          <w:szCs w:val="20"/>
          <w:rtl w:val="0"/>
        </w:rPr>
        <w:t xml:space="preserve"> TO THE SUPERINTENDENT’S OFFICE</w:t>
      </w:r>
    </w:p>
    <w:p w:rsidR="00000000" w:rsidDel="00000000" w:rsidP="00000000" w:rsidRDefault="00000000" w:rsidRPr="00000000" w14:paraId="000001A0">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DISCIPLINARY ACTION/MAJOR OFFENSES</w:t>
      </w:r>
    </w:p>
    <w:p w:rsidR="00000000" w:rsidDel="00000000" w:rsidP="00000000" w:rsidRDefault="00000000" w:rsidRPr="00000000" w14:paraId="000001A3">
      <w:pPr>
        <w:pageBreakBefore w:val="0"/>
        <w:spacing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III ELEMENTARY STUDENTS (K-4)</w:t>
      </w:r>
    </w:p>
    <w:p w:rsidR="00000000" w:rsidDel="00000000" w:rsidP="00000000" w:rsidRDefault="00000000" w:rsidRPr="00000000" w14:paraId="000001A4">
      <w:pPr>
        <w:pageBreakBefore w:val="0"/>
        <w:spacing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SECONDARY STUDENT (5-12)</w:t>
      </w:r>
    </w:p>
    <w:p w:rsidR="00000000" w:rsidDel="00000000" w:rsidP="00000000" w:rsidRDefault="00000000" w:rsidRPr="00000000" w14:paraId="000001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of a Class III Offense shall be reported immediately by the principal (or designee) to the following persons:</w:t>
      </w:r>
    </w:p>
    <w:p w:rsidR="00000000" w:rsidDel="00000000" w:rsidP="00000000" w:rsidRDefault="00000000" w:rsidRPr="00000000" w14:paraId="000001A7">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student’s parent(s) or guardian</w:t>
      </w:r>
    </w:p>
    <w:p w:rsidR="00000000" w:rsidDel="00000000" w:rsidP="00000000" w:rsidRDefault="00000000" w:rsidRPr="00000000" w14:paraId="000001A8">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Hearing Officer of Midfield City Schools</w:t>
      </w:r>
    </w:p>
    <w:p w:rsidR="00000000" w:rsidDel="00000000" w:rsidP="00000000" w:rsidRDefault="00000000" w:rsidRPr="00000000" w14:paraId="000001A9">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Superintendent or their designee</w:t>
      </w:r>
    </w:p>
    <w:p w:rsidR="00000000" w:rsidDel="00000000" w:rsidP="00000000" w:rsidRDefault="00000000" w:rsidRPr="00000000" w14:paraId="000001A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or designee, after reviewing the allegations and evidence against the student and giving the student the opportunity to respond to the allegations, is initially responsible for deciding if a Class III Offense has been committed. Once that determination has been made, the principal or designee shall suspend the student until a hearing date, (to be determined by the hearing officer) can occur (usually within 3 days of the suspension.  The principal or designee shall also send the suspension notice to the parent(s) or guardian (via hand delivery or mail) and notify the Superintendent (via email).</w:t>
      </w:r>
    </w:p>
    <w:p w:rsidR="00000000" w:rsidDel="00000000" w:rsidP="00000000" w:rsidRDefault="00000000" w:rsidRPr="00000000" w14:paraId="000001AC">
      <w:pPr>
        <w:pageBreakBefore w:val="0"/>
        <w:spacing w:line="240" w:lineRule="auto"/>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1AD">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ADMINISTRATIVE OPTIONS</w:t>
      </w:r>
    </w:p>
    <w:p w:rsidR="00000000" w:rsidDel="00000000" w:rsidP="00000000" w:rsidRDefault="00000000" w:rsidRPr="00000000" w14:paraId="000001AE">
      <w:pPr>
        <w:pageBreakBefore w:val="0"/>
        <w:numPr>
          <w:ilvl w:val="0"/>
          <w:numId w:val="5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Suspension for up to ten (10) days with the approval of the Superintendent </w:t>
      </w:r>
    </w:p>
    <w:p w:rsidR="00000000" w:rsidDel="00000000" w:rsidP="00000000" w:rsidRDefault="00000000" w:rsidRPr="00000000" w14:paraId="000001AF">
      <w:pPr>
        <w:pageBreakBefore w:val="0"/>
        <w:numPr>
          <w:ilvl w:val="0"/>
          <w:numId w:val="5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 by the Hearing Officer for referral to Alternative School (Grades 3-12 only) with the approval of the Superintendent.  </w:t>
      </w:r>
    </w:p>
    <w:p w:rsidR="00000000" w:rsidDel="00000000" w:rsidP="00000000" w:rsidRDefault="00000000" w:rsidRPr="00000000" w14:paraId="000001B0">
      <w:pPr>
        <w:pageBreakBefore w:val="0"/>
        <w:numPr>
          <w:ilvl w:val="0"/>
          <w:numId w:val="5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 by the Hearing Officer for expulsion with the approval of the Superintendent.    The student will be referred to the Midfield Board of Education for an administrative hearing.  </w:t>
      </w:r>
      <w:r w:rsidDel="00000000" w:rsidR="00000000" w:rsidRPr="00000000">
        <w:rPr>
          <w:rFonts w:ascii="Times New Roman" w:cs="Times New Roman" w:eastAsia="Times New Roman" w:hAnsi="Times New Roman"/>
          <w:sz w:val="24"/>
          <w:szCs w:val="24"/>
          <w:rtl w:val="0"/>
        </w:rPr>
        <w:t xml:space="preserve">Accommodations, in the best interest of the student, will be detailed within the scope of academic and district financial means with external student support services.</w:t>
      </w:r>
    </w:p>
    <w:p w:rsidR="00000000" w:rsidDel="00000000" w:rsidP="00000000" w:rsidRDefault="00000000" w:rsidRPr="00000000" w14:paraId="000001B1">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DRUG AND ALCOHOL CONSEQUENCES</w:t>
      </w:r>
    </w:p>
    <w:p w:rsidR="00000000" w:rsidDel="00000000" w:rsidP="00000000" w:rsidRDefault="00000000" w:rsidRPr="00000000" w14:paraId="000001B3">
      <w:pPr>
        <w:pageBreakBefore w:val="0"/>
        <w:numPr>
          <w:ilvl w:val="0"/>
          <w:numId w:val="37"/>
        </w:numPr>
        <w:spacing w:line="24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FIRST OFFENSE</w:t>
      </w:r>
      <w:r w:rsidDel="00000000" w:rsidR="00000000" w:rsidRPr="00000000">
        <w:rPr>
          <w:rFonts w:ascii="Times New Roman" w:cs="Times New Roman" w:eastAsia="Times New Roman" w:hAnsi="Times New Roman"/>
          <w:sz w:val="24"/>
          <w:szCs w:val="24"/>
          <w:rtl w:val="0"/>
        </w:rPr>
        <w:t xml:space="preserve">:  For the first offense, the principal and hearing officer will follow the administrative options listed above.  </w:t>
      </w:r>
    </w:p>
    <w:p w:rsidR="00000000" w:rsidDel="00000000" w:rsidP="00000000" w:rsidRDefault="00000000" w:rsidRPr="00000000" w14:paraId="000001B4">
      <w:pPr>
        <w:pageBreakBefore w:val="0"/>
        <w:numPr>
          <w:ilvl w:val="0"/>
          <w:numId w:val="37"/>
        </w:numPr>
        <w:spacing w:line="24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SECOND </w:t>
      </w:r>
      <w:r w:rsidDel="00000000" w:rsidR="00000000" w:rsidRPr="00000000">
        <w:rPr>
          <w:rFonts w:ascii="Times New Roman" w:cs="Times New Roman" w:eastAsia="Times New Roman" w:hAnsi="Times New Roman"/>
          <w:b w:val="1"/>
          <w:sz w:val="24"/>
          <w:szCs w:val="24"/>
          <w:rtl w:val="0"/>
        </w:rPr>
        <w:t xml:space="preserve">and THIRD</w:t>
      </w:r>
      <w:r w:rsidDel="00000000" w:rsidR="00000000" w:rsidRPr="00000000">
        <w:rPr>
          <w:rFonts w:ascii="Times New Roman" w:cs="Times New Roman" w:eastAsia="Times New Roman" w:hAnsi="Times New Roman"/>
          <w:b w:val="1"/>
          <w:sz w:val="24"/>
          <w:szCs w:val="24"/>
          <w:rtl w:val="0"/>
        </w:rPr>
        <w:t xml:space="preserve"> OFFENSES:</w:t>
      </w:r>
      <w:r w:rsidDel="00000000" w:rsidR="00000000" w:rsidRPr="00000000">
        <w:rPr>
          <w:rFonts w:ascii="Times New Roman" w:cs="Times New Roman" w:eastAsia="Times New Roman" w:hAnsi="Times New Roman"/>
          <w:sz w:val="24"/>
          <w:szCs w:val="24"/>
          <w:rtl w:val="0"/>
        </w:rPr>
        <w:t xml:space="preserve">  For the second and third offenses, the student will be referred to the Midfield Board of Education for an administrative hearing.  </w:t>
      </w:r>
    </w:p>
    <w:p w:rsidR="00000000" w:rsidDel="00000000" w:rsidP="00000000" w:rsidRDefault="00000000" w:rsidRPr="00000000" w14:paraId="000001B5">
      <w:pPr>
        <w:pageBreakBefore w:val="0"/>
        <w:numPr>
          <w:ilvl w:val="0"/>
          <w:numId w:val="37"/>
        </w:numPr>
        <w:spacing w:line="24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FOURTH OFFENSE</w:t>
      </w:r>
      <w:r w:rsidDel="00000000" w:rsidR="00000000" w:rsidRPr="00000000">
        <w:rPr>
          <w:rFonts w:ascii="Times New Roman" w:cs="Times New Roman" w:eastAsia="Times New Roman" w:hAnsi="Times New Roman"/>
          <w:sz w:val="24"/>
          <w:szCs w:val="24"/>
          <w:rtl w:val="0"/>
        </w:rPr>
        <w:t xml:space="preserve">: The student will face automatic expulsion from the Midfield City School System.    </w:t>
      </w:r>
    </w:p>
    <w:p w:rsidR="00000000" w:rsidDel="00000000" w:rsidP="00000000" w:rsidRDefault="00000000" w:rsidRPr="00000000" w14:paraId="000001B6">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7">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serious bodily injury, property damage, drugs and or firearms are involved, or in other cases deemed sufficiently serious, </w:t>
      </w:r>
      <w:r w:rsidDel="00000000" w:rsidR="00000000" w:rsidRPr="00000000">
        <w:rPr>
          <w:rFonts w:ascii="Times New Roman" w:cs="Times New Roman" w:eastAsia="Times New Roman" w:hAnsi="Times New Roman"/>
          <w:b w:val="1"/>
          <w:sz w:val="24"/>
          <w:szCs w:val="24"/>
          <w:rtl w:val="0"/>
        </w:rPr>
        <w:t xml:space="preserve">contact the Midfield Police Department (923-7575) for assistance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All drugs and or firearms found or confiscated on school premises must be immediately turned over to police officers</w:t>
      </w:r>
      <w:r w:rsidDel="00000000" w:rsidR="00000000" w:rsidRPr="00000000">
        <w:rPr>
          <w:rFonts w:ascii="Times New Roman" w:cs="Times New Roman" w:eastAsia="Times New Roman" w:hAnsi="Times New Roman"/>
          <w:sz w:val="24"/>
          <w:szCs w:val="24"/>
          <w:rtl w:val="0"/>
        </w:rPr>
        <w:t xml:space="preserve">. Other unauthorized objects found in the possession of students may be returned to the parent upon a written request to the principal from the parent(s).</w:t>
      </w:r>
      <w:r w:rsidDel="00000000" w:rsidR="00000000" w:rsidRPr="00000000">
        <w:rPr>
          <w:rtl w:val="0"/>
        </w:rPr>
      </w:r>
    </w:p>
    <w:p w:rsidR="00000000" w:rsidDel="00000000" w:rsidP="00000000" w:rsidRDefault="00000000" w:rsidRPr="00000000" w14:paraId="000001B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In an emergency or if immediate police assistance is needed, dial 911 before following normal notification procedures.</w:t>
      </w:r>
    </w:p>
    <w:p w:rsidR="00000000" w:rsidDel="00000000" w:rsidP="00000000" w:rsidRDefault="00000000" w:rsidRPr="00000000" w14:paraId="000001BA">
      <w:pPr>
        <w:pageBreakBefore w:val="0"/>
        <w:spacing w:line="240" w:lineRule="auto"/>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1BB">
      <w:pPr>
        <w:pageBreakBefore w:val="0"/>
        <w:spacing w:line="24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If the Hearing Officer decides, based on the facts developed at the hearing, that the student committed a Class III Offense, the student shall be subject to the administrative options listed above. If, however, there are mitigating or extenuating circumstances, the Hearing Officer shall separately state those circumstances and may consider them in deciding appropriate disciplinary action. Mitigating or extenuating circumstances include but are not limited to the absence of severe personal injury, the absence of extensive property damage, identified disabilities, including lack of English proficiency, which may require the need to provide English as a Second Language services, interventions at the local school level, and no prior record of a Class III Offense. </w:t>
      </w:r>
      <w:r w:rsidDel="00000000" w:rsidR="00000000" w:rsidRPr="00000000">
        <w:rPr>
          <w:rtl w:val="0"/>
        </w:rPr>
      </w:r>
    </w:p>
    <w:p w:rsidR="00000000" w:rsidDel="00000000" w:rsidP="00000000" w:rsidRDefault="00000000" w:rsidRPr="00000000" w14:paraId="000001B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pageBreakBefore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Class III Violations may warrant police contact.</w:t>
      </w:r>
    </w:p>
    <w:p w:rsidR="00000000" w:rsidDel="00000000" w:rsidP="00000000" w:rsidRDefault="00000000" w:rsidRPr="00000000" w14:paraId="000001B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WITH DISABILITIES (GRADES 4-12</w:t>
      </w:r>
      <w:r w:rsidDel="00000000" w:rsidR="00000000" w:rsidRPr="00000000">
        <w:rPr>
          <w:rFonts w:ascii="Times New Roman" w:cs="Times New Roman" w:eastAsia="Times New Roman" w:hAnsi="Times New Roman"/>
          <w:sz w:val="24"/>
          <w:szCs w:val="24"/>
          <w:rtl w:val="0"/>
        </w:rPr>
        <w:t xml:space="preserve">):  For students with disabilities, the due process hearing called for in this Code of Conduct and traditionally conducted by the Hearing Officer for Class III offenses will be conducted by the student’s IEP team in conjunction with the hearing officer.  The IEP team will conduct a manifestation determination regarding the conduct in question and will determine the disciplinary consequences, if any, for the offense in accordance with federal and state law prior to the due process hearing.      </w:t>
      </w:r>
    </w:p>
    <w:p w:rsidR="00000000" w:rsidDel="00000000" w:rsidP="00000000" w:rsidRDefault="00000000" w:rsidRPr="00000000" w14:paraId="000001C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principal has determined that a child has committed a Class III offense, he/she should contact the Special Education Coordinator immediately so that the Manifestation Determination meeting can be held. </w:t>
      </w:r>
    </w:p>
    <w:p w:rsidR="00000000" w:rsidDel="00000000" w:rsidP="00000000" w:rsidRDefault="00000000" w:rsidRPr="00000000" w14:paraId="000001C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pStyle w:val="Heading1"/>
        <w:keepLines w:val="0"/>
        <w:pageBreakBefore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SEARCH AND SEIZURE</w:t>
      </w:r>
    </w:p>
    <w:p w:rsidR="00000000" w:rsidDel="00000000" w:rsidP="00000000" w:rsidRDefault="00000000" w:rsidRPr="00000000" w14:paraId="000001C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New Jersey v. T.L.O. </w:t>
      </w:r>
      <w:r w:rsidDel="00000000" w:rsidR="00000000" w:rsidRPr="00000000">
        <w:rPr>
          <w:rFonts w:ascii="Times New Roman" w:cs="Times New Roman" w:eastAsia="Times New Roman" w:hAnsi="Times New Roman"/>
          <w:sz w:val="24"/>
          <w:szCs w:val="24"/>
          <w:rtl w:val="0"/>
        </w:rPr>
        <w:t xml:space="preserve">(1985), the U.S. Supreme Court held that public school students do have a privacy right; however, the standard for an administrative search is “What is reasonable.”  By this standard, students’ purses, lockers, and cars can be searched if the administrator has reason to think that a school rule or law is being violated.</w:t>
      </w:r>
    </w:p>
    <w:p w:rsidR="00000000" w:rsidDel="00000000" w:rsidP="00000000" w:rsidRDefault="00000000" w:rsidRPr="00000000" w14:paraId="000001C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pageBreakBefore w:val="0"/>
        <w:spacing w:line="240" w:lineRule="auto"/>
        <w:ind w:firstLine="360"/>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Sequential steps are as follows:   </w:t>
      </w:r>
    </w:p>
    <w:p w:rsidR="00000000" w:rsidDel="00000000" w:rsidP="00000000" w:rsidRDefault="00000000" w:rsidRPr="00000000" w14:paraId="000001C8">
      <w:pPr>
        <w:pageBreakBefore w:val="0"/>
        <w:numPr>
          <w:ilvl w:val="0"/>
          <w:numId w:val="4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Distribute the local board of education policy on student search and seizure through student and teacher handbooks.</w:t>
      </w:r>
    </w:p>
    <w:p w:rsidR="00000000" w:rsidDel="00000000" w:rsidP="00000000" w:rsidRDefault="00000000" w:rsidRPr="00000000" w14:paraId="000001C9">
      <w:pPr>
        <w:pageBreakBefore w:val="0"/>
        <w:numPr>
          <w:ilvl w:val="0"/>
          <w:numId w:val="4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situation presents itself where suspicion of violation of rules of the school, rules of the board of education, or any violation of law, the administrators should not hesitate to lock down the school and conduct an appropriate search. </w:t>
      </w:r>
    </w:p>
    <w:p w:rsidR="00000000" w:rsidDel="00000000" w:rsidP="00000000" w:rsidRDefault="00000000" w:rsidRPr="00000000" w14:paraId="000001CA">
      <w:pPr>
        <w:pageBreakBefore w:val="0"/>
        <w:numPr>
          <w:ilvl w:val="0"/>
          <w:numId w:val="4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the reason for a search or seizure by completing the appropriate forms.  Keep these forms on file at the school level and send them to the board of education for records of all searches.</w:t>
      </w:r>
    </w:p>
    <w:p w:rsidR="00000000" w:rsidDel="00000000" w:rsidP="00000000" w:rsidRDefault="00000000" w:rsidRPr="00000000" w14:paraId="000001CB">
      <w:pPr>
        <w:pageBreakBefore w:val="0"/>
        <w:numPr>
          <w:ilvl w:val="0"/>
          <w:numId w:val="4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Cooperate fully with police in any case where it is possible that “probable cause” exists.</w:t>
      </w:r>
    </w:p>
    <w:p w:rsidR="00000000" w:rsidDel="00000000" w:rsidP="00000000" w:rsidRDefault="00000000" w:rsidRPr="00000000" w14:paraId="000001CC">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pageBreakBefore w:val="0"/>
        <w:spacing w:line="240" w:lineRule="auto"/>
        <w:ind w:left="36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CE">
      <w:pPr>
        <w:pageBreakBefore w:val="0"/>
        <w:spacing w:line="240" w:lineRule="auto"/>
        <w:ind w:left="36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SUMMARY</w:t>
      </w:r>
    </w:p>
    <w:p w:rsidR="00000000" w:rsidDel="00000000" w:rsidP="00000000" w:rsidRDefault="00000000" w:rsidRPr="00000000" w14:paraId="000001C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following the due process in the above specific situations, a public school administrator should practice fairness by ensuring that both substantive and procedural due process, as well as equal protection, is followed when appropriate.</w:t>
      </w:r>
    </w:p>
    <w:p w:rsidR="00000000" w:rsidDel="00000000" w:rsidP="00000000" w:rsidRDefault="00000000" w:rsidRPr="00000000" w14:paraId="000001D0">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1">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D2">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CONCLUSION</w:t>
      </w:r>
    </w:p>
    <w:p w:rsidR="00000000" w:rsidDel="00000000" w:rsidP="00000000" w:rsidRDefault="00000000" w:rsidRPr="00000000" w14:paraId="000001D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the finding of the Alabama Legislature that the people of Alabama have two basic expectations of their public schools:  (1) that students should expect to learn in a safe classroom setting where order and discipline are maintained; and (2) that students learn at the level of their capabilities and achieve accordingly.  The Legislature finds further that every child in Alabama is entitled to have access to a program of instruction which gives him or her the right to learn in a non-disruptive environment.  No student has a right to be unruly in his or her classroom to the extent that such disruption denies fellow students of their right to learn.  The teacher in each classroom is expected to maintain order and discipline.  Teachers are hereby given the authority and responsibility to use appropriate means of discipline as may be prescribed by the local Board of Education.  So long as teachers follow approved policy in the exercise of their responsibility to maintain discipline in their classroom, such teachers shall be immune from civil or criminal liability.  (Title 16-28A (1), Code of Alabama, 1975)</w:t>
      </w:r>
    </w:p>
    <w:p w:rsidR="00000000" w:rsidDel="00000000" w:rsidP="00000000" w:rsidRDefault="00000000" w:rsidRPr="00000000" w14:paraId="000001D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DRESS CODE POLICY</w:t>
      </w:r>
    </w:p>
    <w:p w:rsidR="00000000" w:rsidDel="00000000" w:rsidP="00000000" w:rsidRDefault="00000000" w:rsidRPr="00000000" w14:paraId="000001D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a variety of opportunities are provided for students at school, it is primarily a place where students go about the important business of learning.  Many different elements are found in an effective school.  One of these is that students show respect for themselves, other students and adults, and for the importance of a good education by dressing each day for success.  This means that they do not wear clothing to school that distracts from the educational environment.   The principal or his/her designated person(s) have the authority to determine inappropriate dress.</w:t>
      </w:r>
    </w:p>
    <w:p w:rsidR="00000000" w:rsidDel="00000000" w:rsidP="00000000" w:rsidRDefault="00000000" w:rsidRPr="00000000" w14:paraId="000001D8">
      <w:pPr>
        <w:pageBreakBefore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Midfield City School enforces the guidelines provided here with regard to student dress.  Every effort is made to implement and monitor these guidelines fairly.  However, each student is held personally responsible for abiding by this Dress Code.  Those who choose not to cooperate in this matter may be removed from class until such time as other, more appropriate clothing can be provided.  The student is responsible for all class work/assignments missed for this reason.  Parents will be called to bring a change of clothing to school for the student.  Nonconformity to the dress code is a </w:t>
      </w:r>
      <w:r w:rsidDel="00000000" w:rsidR="00000000" w:rsidRPr="00000000">
        <w:rPr>
          <w:rFonts w:ascii="Times New Roman" w:cs="Times New Roman" w:eastAsia="Times New Roman" w:hAnsi="Times New Roman"/>
          <w:b w:val="1"/>
          <w:sz w:val="24"/>
          <w:szCs w:val="24"/>
          <w:rtl w:val="0"/>
        </w:rPr>
        <w:t xml:space="preserve">Class I offense</w:t>
      </w:r>
      <w:r w:rsidDel="00000000" w:rsidR="00000000" w:rsidRPr="00000000">
        <w:rPr>
          <w:rFonts w:ascii="Times New Roman" w:cs="Times New Roman" w:eastAsia="Times New Roman" w:hAnsi="Times New Roman"/>
          <w:sz w:val="24"/>
          <w:szCs w:val="24"/>
          <w:rtl w:val="0"/>
        </w:rPr>
        <w:t xml:space="preserve"> and subject to the disciplinary consequences outlined in Class I offenses. </w:t>
      </w:r>
    </w:p>
    <w:p w:rsidR="00000000" w:rsidDel="00000000" w:rsidP="00000000" w:rsidRDefault="00000000" w:rsidRPr="00000000" w14:paraId="000001D9">
      <w:pPr>
        <w:pageBreakBefore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patience, cooperation and support of students, parents, and teachers in this matter are appreciated.  Every effort will be made to consistently and fairly enforce these guidelines.</w:t>
      </w:r>
    </w:p>
    <w:p w:rsidR="00000000" w:rsidDel="00000000" w:rsidP="00000000" w:rsidRDefault="00000000" w:rsidRPr="00000000" w14:paraId="000001DA">
      <w:pPr>
        <w:pageBreakBefore w:val="0"/>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DRESS CODE GUIDELINES - Expectations of School Climate and Culture (CHAMPS and Foundations:</w:t>
      </w:r>
    </w:p>
    <w:p w:rsidR="00000000" w:rsidDel="00000000" w:rsidP="00000000" w:rsidRDefault="00000000" w:rsidRPr="00000000" w14:paraId="000001DC">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Hats, caps, headbands, sweat bands, bandanas, visors and sunglasses may not be worn inside of the school building.  If worn to school, they must be removed and placed in the locker or designated area and remain in that area during the school day.</w:t>
      </w:r>
    </w:p>
    <w:p w:rsidR="00000000" w:rsidDel="00000000" w:rsidP="00000000" w:rsidRDefault="00000000" w:rsidRPr="00000000" w14:paraId="000001DD">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practice good grooming and personal hygiene habits.  Hair must be kept clean and well-groomed at all times.  Hair should also not impair vision or be disruptive to the learning environment.  </w:t>
      </w:r>
    </w:p>
    <w:p w:rsidR="00000000" w:rsidDel="00000000" w:rsidP="00000000" w:rsidRDefault="00000000" w:rsidRPr="00000000" w14:paraId="000001DE">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to wear clothing in a manner for which it is designed.  No clothing shall be worn inside out; suspenders. Buckles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shall be fastened and belts buckled and visible around the waist.  Pants must be worn at the waist- </w:t>
      </w:r>
      <w:r w:rsidDel="00000000" w:rsidR="00000000" w:rsidRPr="00000000">
        <w:rPr>
          <w:rFonts w:ascii="Times New Roman" w:cs="Times New Roman" w:eastAsia="Times New Roman" w:hAnsi="Times New Roman"/>
          <w:b w:val="1"/>
          <w:sz w:val="24"/>
          <w:szCs w:val="24"/>
          <w:rtl w:val="0"/>
        </w:rPr>
        <w:t xml:space="preserve">no sagging or slacking will be tolerated.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F">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 dresses and backless dresses or tops will be worn with a jacket or appropriate covering.  (Jacket or covering may not be sheer or mesh).</w:t>
      </w:r>
    </w:p>
    <w:p w:rsidR="00000000" w:rsidDel="00000000" w:rsidP="00000000" w:rsidRDefault="00000000" w:rsidRPr="00000000" w14:paraId="000001E0">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 off tops, tank tops, and mesh tops can be worn if a T-shirt with sleeves is worn underneath it or another shirt is worn over the top.  (Cover shirt or undershirt may not be sheer or mesh).</w:t>
      </w:r>
    </w:p>
    <w:p w:rsidR="00000000" w:rsidDel="00000000" w:rsidP="00000000" w:rsidRDefault="00000000" w:rsidRPr="00000000" w14:paraId="000001E1">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Halter tops, tube tops, and midriff tops are not allowed.  Midriffs and sides must be covered. </w:t>
      </w:r>
    </w:p>
    <w:p w:rsidR="00000000" w:rsidDel="00000000" w:rsidP="00000000" w:rsidRDefault="00000000" w:rsidRPr="00000000" w14:paraId="000001E2">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Bracelets, belts, and other clothing and accessories with spikes, studs, or chains are not allowed.  </w:t>
      </w:r>
    </w:p>
    <w:p w:rsidR="00000000" w:rsidDel="00000000" w:rsidP="00000000" w:rsidRDefault="00000000" w:rsidRPr="00000000" w14:paraId="000001E3">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Insignias, buttons, and clothing which are suggestive of wine, beer, whiskey, tobacco, vulgarities and violence, are drug related or are demeaning to other persons may not be worn at school.  </w:t>
      </w:r>
    </w:p>
    <w:p w:rsidR="00000000" w:rsidDel="00000000" w:rsidP="00000000" w:rsidRDefault="00000000" w:rsidRPr="00000000" w14:paraId="000001E4">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Jeans and other articles of clothing must be clean with no open holes above the knee. </w:t>
      </w:r>
      <w:r w:rsidDel="00000000" w:rsidR="00000000" w:rsidRPr="00000000">
        <w:rPr>
          <w:rFonts w:ascii="Times New Roman" w:cs="Times New Roman" w:eastAsia="Times New Roman" w:hAnsi="Times New Roman"/>
          <w:sz w:val="24"/>
          <w:szCs w:val="24"/>
          <w:rtl w:val="0"/>
        </w:rPr>
        <w:t xml:space="preserve">Shredded jeans will be allowed as long as leggings or tights are worn underneath them.</w:t>
      </w:r>
    </w:p>
    <w:p w:rsidR="00000000" w:rsidDel="00000000" w:rsidP="00000000" w:rsidRDefault="00000000" w:rsidRPr="00000000" w14:paraId="000001E5">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Articles of clothing must be appropriate for school wear.  Skirts, dresses, and shorts must be no shorter than 2 inches above the knee.   Slits in skirts must also be 2 inches above the knee.  Clothing worn over leggings/ jeggings or tights must be of appropriate length (no shorter than 2 inches above the knee).</w:t>
      </w:r>
    </w:p>
    <w:p w:rsidR="00000000" w:rsidDel="00000000" w:rsidP="00000000" w:rsidRDefault="00000000" w:rsidRPr="00000000" w14:paraId="000001E6">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EXCEPTION</w:t>
      </w:r>
      <w:r w:rsidDel="00000000" w:rsidR="00000000" w:rsidRPr="00000000">
        <w:rPr>
          <w:rFonts w:ascii="Times New Roman" w:cs="Times New Roman" w:eastAsia="Times New Roman" w:hAnsi="Times New Roman"/>
          <w:sz w:val="24"/>
          <w:szCs w:val="24"/>
          <w:rtl w:val="0"/>
        </w:rPr>
        <w:t xml:space="preserve">:  Students in grades K-3 may wear skirts, dresses, and shorts no shorter than 2 inches above the knee.  </w:t>
      </w:r>
    </w:p>
    <w:p w:rsidR="00000000" w:rsidDel="00000000" w:rsidP="00000000" w:rsidRDefault="00000000" w:rsidRPr="00000000" w14:paraId="000001E7">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shall not be so tight or loose as to be overly revealing, a disruption to the school environment or a safety concern.</w:t>
      </w:r>
    </w:p>
    <w:p w:rsidR="00000000" w:rsidDel="00000000" w:rsidP="00000000" w:rsidRDefault="00000000" w:rsidRPr="00000000" w14:paraId="000001E8">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Shoes appropriate to the school setting, with student safety the primary concern, must be worn at all times.   Slides, flip flops, crocs, or slippers may not be appropriate for the school setting due to safety concerns.  </w:t>
      </w:r>
    </w:p>
    <w:p w:rsidR="00000000" w:rsidDel="00000000" w:rsidP="00000000" w:rsidRDefault="00000000" w:rsidRPr="00000000" w14:paraId="000001E9">
      <w:pPr>
        <w:pageBreakBefore w:val="0"/>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bags/backpacks and athletic bags must be placed in the locker or designated area and remain there during the school day.  </w:t>
      </w:r>
      <w:r w:rsidDel="00000000" w:rsidR="00000000" w:rsidRPr="00000000">
        <w:rPr>
          <w:rFonts w:ascii="Times New Roman" w:cs="Times New Roman" w:eastAsia="Times New Roman" w:hAnsi="Times New Roman"/>
          <w:b w:val="1"/>
          <w:sz w:val="24"/>
          <w:szCs w:val="24"/>
          <w:rtl w:val="0"/>
        </w:rPr>
        <w:t xml:space="preserve">ONLY CLEAR OR MESH BAGS MAY BE USE </w:t>
      </w:r>
      <w:r w:rsidDel="00000000" w:rsidR="00000000" w:rsidRPr="00000000">
        <w:rPr>
          <w:rFonts w:ascii="Times New Roman" w:cs="Times New Roman" w:eastAsia="Times New Roman" w:hAnsi="Times New Roman"/>
          <w:b w:val="1"/>
          <w:sz w:val="24"/>
          <w:szCs w:val="24"/>
          <w:rtl w:val="0"/>
        </w:rPr>
        <w:t xml:space="preserve">at Midfield City Schools.</w:t>
      </w:r>
      <w:r w:rsidDel="00000000" w:rsidR="00000000" w:rsidRPr="00000000">
        <w:rPr>
          <w:rFonts w:ascii="Times New Roman" w:cs="Times New Roman" w:eastAsia="Times New Roman" w:hAnsi="Times New Roman"/>
          <w:sz w:val="24"/>
          <w:szCs w:val="24"/>
          <w:rtl w:val="0"/>
        </w:rPr>
        <w:t xml:space="preserve">  Backpacks/ book bags may not have wheels unless written approval is given by a physician due to medical reasons.  </w:t>
      </w:r>
    </w:p>
    <w:p w:rsidR="00000000" w:rsidDel="00000000" w:rsidP="00000000" w:rsidRDefault="00000000" w:rsidRPr="00000000" w14:paraId="000001EA">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B">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ID BADGE POLICY  </w:t>
      </w:r>
    </w:p>
    <w:p w:rsidR="00000000" w:rsidDel="00000000" w:rsidP="00000000" w:rsidRDefault="00000000" w:rsidRPr="00000000" w14:paraId="000001EC">
      <w:pPr>
        <w:pageBreakBefore w:val="0"/>
        <w:spacing w:line="24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In order to identify students, staff, and employees and reduce the number of unauthorized persons entering schools and to help provide a safe environment, all students enrolled in </w:t>
      </w:r>
      <w:r w:rsidDel="00000000" w:rsidR="00000000" w:rsidRPr="00000000">
        <w:rPr>
          <w:rFonts w:ascii="Times New Roman" w:cs="Times New Roman" w:eastAsia="Times New Roman" w:hAnsi="Times New Roman"/>
          <w:sz w:val="24"/>
          <w:szCs w:val="24"/>
          <w:rtl w:val="0"/>
        </w:rPr>
        <w:t xml:space="preserve">all Midfield City Schools</w:t>
      </w:r>
      <w:r w:rsidDel="00000000" w:rsidR="00000000" w:rsidRPr="00000000">
        <w:rPr>
          <w:rFonts w:ascii="Times New Roman" w:cs="Times New Roman" w:eastAsia="Times New Roman" w:hAnsi="Times New Roman"/>
          <w:sz w:val="24"/>
          <w:szCs w:val="24"/>
          <w:rtl w:val="0"/>
        </w:rPr>
        <w:t xml:space="preserve"> and staff members will be required to wear ID badges. </w:t>
      </w:r>
      <w:r w:rsidDel="00000000" w:rsidR="00000000" w:rsidRPr="00000000">
        <w:rPr>
          <w:rtl w:val="0"/>
        </w:rPr>
      </w:r>
    </w:p>
    <w:p w:rsidR="00000000" w:rsidDel="00000000" w:rsidP="00000000" w:rsidRDefault="00000000" w:rsidRPr="00000000" w14:paraId="000001ED">
      <w:pPr>
        <w:pageBreakBefore w:val="0"/>
        <w:spacing w:line="240" w:lineRule="auto"/>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1EE">
      <w:pPr>
        <w:pageBreakBefore w:val="0"/>
        <w:numPr>
          <w:ilvl w:val="0"/>
          <w:numId w:val="3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Student identification badges must be worn while attending school and on school sponsored activities during school hours.  </w:t>
      </w:r>
    </w:p>
    <w:p w:rsidR="00000000" w:rsidDel="00000000" w:rsidP="00000000" w:rsidRDefault="00000000" w:rsidRPr="00000000" w14:paraId="000001EF">
      <w:pPr>
        <w:pageBreakBefore w:val="0"/>
        <w:numPr>
          <w:ilvl w:val="0"/>
          <w:numId w:val="3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Students are expected to have badges on or visible in any classroom, lunchroom, library, </w:t>
      </w:r>
      <w:r w:rsidDel="00000000" w:rsidR="00000000" w:rsidRPr="00000000">
        <w:rPr>
          <w:rFonts w:ascii="Times New Roman" w:cs="Times New Roman" w:eastAsia="Times New Roman" w:hAnsi="Times New Roman"/>
          <w:sz w:val="24"/>
          <w:szCs w:val="24"/>
          <w:rtl w:val="0"/>
        </w:rPr>
        <w:t xml:space="preserve">and to ride any MCSD school</w:t>
      </w:r>
      <w:r w:rsidDel="00000000" w:rsidR="00000000" w:rsidRPr="00000000">
        <w:rPr>
          <w:rFonts w:ascii="Times New Roman" w:cs="Times New Roman" w:eastAsia="Times New Roman" w:hAnsi="Times New Roman"/>
          <w:sz w:val="24"/>
          <w:szCs w:val="24"/>
          <w:rtl w:val="0"/>
        </w:rPr>
        <w:t xml:space="preserve"> bus.</w:t>
      </w:r>
    </w:p>
    <w:p w:rsidR="00000000" w:rsidDel="00000000" w:rsidP="00000000" w:rsidRDefault="00000000" w:rsidRPr="00000000" w14:paraId="000001F0">
      <w:pPr>
        <w:pageBreakBefore w:val="0"/>
        <w:numPr>
          <w:ilvl w:val="0"/>
          <w:numId w:val="3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ID badges that are damaged must be replaced.</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If this occurs, the ID badge must be replaced at the student’s expense.</w:t>
      </w:r>
    </w:p>
    <w:p w:rsidR="00000000" w:rsidDel="00000000" w:rsidP="00000000" w:rsidRDefault="00000000" w:rsidRPr="00000000" w14:paraId="000001F1">
      <w:pPr>
        <w:pageBreakBefore w:val="0"/>
        <w:numPr>
          <w:ilvl w:val="0"/>
          <w:numId w:val="3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ID badges shall be worn with the picture being visible.</w:t>
      </w:r>
    </w:p>
    <w:p w:rsidR="00000000" w:rsidDel="00000000" w:rsidP="00000000" w:rsidRDefault="00000000" w:rsidRPr="00000000" w14:paraId="000001F2">
      <w:pPr>
        <w:pageBreakBefore w:val="0"/>
        <w:numPr>
          <w:ilvl w:val="0"/>
          <w:numId w:val="3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ID badges will be required to check out books and other materials from the library.</w:t>
      </w:r>
    </w:p>
    <w:p w:rsidR="00000000" w:rsidDel="00000000" w:rsidP="00000000" w:rsidRDefault="00000000" w:rsidRPr="00000000" w14:paraId="000001F3">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PENALTY FOR NOT HAVING A BADGE</w:t>
      </w:r>
    </w:p>
    <w:p w:rsidR="00000000" w:rsidDel="00000000" w:rsidP="00000000" w:rsidRDefault="00000000" w:rsidRPr="00000000" w14:paraId="000001F5">
      <w:pPr>
        <w:pageBreakBefore w:val="0"/>
        <w:numPr>
          <w:ilvl w:val="0"/>
          <w:numId w:val="1"/>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1</w:t>
      </w:r>
      <w:r w:rsidDel="00000000" w:rsidR="00000000" w:rsidRPr="00000000">
        <w:rPr>
          <w:rFonts w:ascii="Times New Roman" w:cs="Times New Roman" w:eastAsia="Times New Roman" w:hAnsi="Times New Roman"/>
          <w:sz w:val="24"/>
          <w:szCs w:val="24"/>
          <w:u w:val="single"/>
          <w:vertAlign w:val="superscript"/>
          <w:rtl w:val="0"/>
        </w:rPr>
        <w:t xml:space="preserve">st</w:t>
      </w:r>
      <w:r w:rsidDel="00000000" w:rsidR="00000000" w:rsidRPr="00000000">
        <w:rPr>
          <w:rFonts w:ascii="Times New Roman" w:cs="Times New Roman" w:eastAsia="Times New Roman" w:hAnsi="Times New Roman"/>
          <w:sz w:val="24"/>
          <w:szCs w:val="24"/>
          <w:u w:val="single"/>
          <w:rtl w:val="0"/>
        </w:rPr>
        <w:t xml:space="preserve"> Offense</w:t>
      </w:r>
      <w:r w:rsidDel="00000000" w:rsidR="00000000" w:rsidRPr="00000000">
        <w:rPr>
          <w:rFonts w:ascii="Times New Roman" w:cs="Times New Roman" w:eastAsia="Times New Roman" w:hAnsi="Times New Roman"/>
          <w:sz w:val="24"/>
          <w:szCs w:val="24"/>
          <w:rtl w:val="0"/>
        </w:rPr>
        <w:t xml:space="preserve">:  Students must report to the main office for a one-day ID pass.  </w:t>
      </w:r>
    </w:p>
    <w:p w:rsidR="00000000" w:rsidDel="00000000" w:rsidP="00000000" w:rsidRDefault="00000000" w:rsidRPr="00000000" w14:paraId="000001F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pageBreakBefore w:val="0"/>
        <w:numPr>
          <w:ilvl w:val="0"/>
          <w:numId w:val="1"/>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2</w:t>
      </w:r>
      <w:r w:rsidDel="00000000" w:rsidR="00000000" w:rsidRPr="00000000">
        <w:rPr>
          <w:rFonts w:ascii="Times New Roman" w:cs="Times New Roman" w:eastAsia="Times New Roman" w:hAnsi="Times New Roman"/>
          <w:sz w:val="24"/>
          <w:szCs w:val="24"/>
          <w:u w:val="single"/>
          <w:vertAlign w:val="superscript"/>
          <w:rtl w:val="0"/>
        </w:rPr>
        <w:t xml:space="preserve">nd</w:t>
      </w:r>
      <w:r w:rsidDel="00000000" w:rsidR="00000000" w:rsidRPr="00000000">
        <w:rPr>
          <w:rFonts w:ascii="Times New Roman" w:cs="Times New Roman" w:eastAsia="Times New Roman" w:hAnsi="Times New Roman"/>
          <w:sz w:val="24"/>
          <w:szCs w:val="24"/>
          <w:u w:val="single"/>
          <w:rtl w:val="0"/>
        </w:rPr>
        <w:t xml:space="preserve"> Offense or More Offenses</w:t>
      </w:r>
      <w:r w:rsidDel="00000000" w:rsidR="00000000" w:rsidRPr="00000000">
        <w:rPr>
          <w:rFonts w:ascii="Times New Roman" w:cs="Times New Roman" w:eastAsia="Times New Roman" w:hAnsi="Times New Roman"/>
          <w:sz w:val="24"/>
          <w:szCs w:val="24"/>
          <w:rtl w:val="0"/>
        </w:rPr>
        <w:t xml:space="preserve">:  Students must report to the main office and pay $1.00 for a one-day temporary pass and parents are notified about the replacement fee (see fee matrix below).</w:t>
      </w:r>
      <w:r w:rsidDel="00000000" w:rsidR="00000000" w:rsidRPr="00000000">
        <w:rPr>
          <w:rtl w:val="0"/>
        </w:rPr>
      </w:r>
    </w:p>
    <w:p w:rsidR="00000000" w:rsidDel="00000000" w:rsidP="00000000" w:rsidRDefault="00000000" w:rsidRPr="00000000" w14:paraId="000001F8">
      <w:pPr>
        <w:pageBreakBefore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F9">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DAMAGED OR LOST ID BADGES</w:t>
      </w:r>
    </w:p>
    <w:p w:rsidR="00000000" w:rsidDel="00000000" w:rsidP="00000000" w:rsidRDefault="00000000" w:rsidRPr="00000000" w14:paraId="000001F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ID badge that is lost, damaged, marked on, or defaced must be replaced.</w:t>
      </w:r>
    </w:p>
    <w:p w:rsidR="00000000" w:rsidDel="00000000" w:rsidP="00000000" w:rsidRDefault="00000000" w:rsidRPr="00000000" w14:paraId="000001F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REPLACEMENT COSTS FOR DAMAGED OR LOST ID BADGES</w:t>
      </w:r>
    </w:p>
    <w:p w:rsidR="00000000" w:rsidDel="00000000" w:rsidP="00000000" w:rsidRDefault="00000000" w:rsidRPr="00000000" w14:paraId="000001FD">
      <w:pPr>
        <w:pageBreakBefore w:val="0"/>
        <w:spacing w:line="24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Replacement: </w:t>
      </w:r>
      <w:r w:rsidDel="00000000" w:rsidR="00000000" w:rsidRPr="00000000">
        <w:rPr>
          <w:rFonts w:ascii="Times New Roman" w:cs="Times New Roman" w:eastAsia="Times New Roman" w:hAnsi="Times New Roman"/>
          <w:sz w:val="24"/>
          <w:szCs w:val="24"/>
          <w:rtl w:val="0"/>
        </w:rPr>
        <w:t xml:space="preserve"> </w:t>
        <w:tab/>
        <w:tab/>
        <w:tab/>
      </w:r>
      <w:r w:rsidDel="00000000" w:rsidR="00000000" w:rsidRPr="00000000">
        <w:rPr>
          <w:rFonts w:ascii="Times New Roman" w:cs="Times New Roman" w:eastAsia="Times New Roman" w:hAnsi="Times New Roman"/>
          <w:b w:val="1"/>
          <w:i w:val="1"/>
          <w:sz w:val="24"/>
          <w:szCs w:val="24"/>
          <w:rtl w:val="0"/>
        </w:rPr>
        <w:t xml:space="preserve">$2.00</w:t>
      </w:r>
    </w:p>
    <w:p w:rsidR="00000000" w:rsidDel="00000000" w:rsidP="00000000" w:rsidRDefault="00000000" w:rsidRPr="00000000" w14:paraId="000001FE">
      <w:pPr>
        <w:pageBreakBefore w:val="0"/>
        <w:spacing w:line="24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Fonts w:ascii="Times New Roman" w:cs="Times New Roman" w:eastAsia="Times New Roman" w:hAnsi="Times New Roman"/>
          <w:b w:val="1"/>
          <w:i w:val="1"/>
          <w:sz w:val="24"/>
          <w:szCs w:val="24"/>
          <w:vertAlign w:val="superscript"/>
          <w:rtl w:val="0"/>
        </w:rPr>
        <w:t xml:space="preserve">nd</w:t>
      </w:r>
      <w:r w:rsidDel="00000000" w:rsidR="00000000" w:rsidRPr="00000000">
        <w:rPr>
          <w:rFonts w:ascii="Times New Roman" w:cs="Times New Roman" w:eastAsia="Times New Roman" w:hAnsi="Times New Roman"/>
          <w:b w:val="1"/>
          <w:i w:val="1"/>
          <w:sz w:val="24"/>
          <w:szCs w:val="24"/>
          <w:rtl w:val="0"/>
        </w:rPr>
        <w:t xml:space="preserve"> Replacement: </w:t>
        <w:tab/>
        <w:tab/>
        <w:tab/>
        <w:t xml:space="preserve">$5.00 &amp; parent contact</w:t>
      </w:r>
    </w:p>
    <w:p w:rsidR="00000000" w:rsidDel="00000000" w:rsidP="00000000" w:rsidRDefault="00000000" w:rsidRPr="00000000" w14:paraId="000001FF">
      <w:pPr>
        <w:pageBreakBefore w:val="0"/>
        <w:spacing w:before="77" w:line="240" w:lineRule="auto"/>
        <w:ind w:left="4320" w:right="-20" w:hanging="3600"/>
        <w:jc w:val="both"/>
        <w:rPr/>
      </w:pP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Fonts w:ascii="Times New Roman" w:cs="Times New Roman" w:eastAsia="Times New Roman" w:hAnsi="Times New Roman"/>
          <w:b w:val="1"/>
          <w:i w:val="1"/>
          <w:sz w:val="24"/>
          <w:szCs w:val="24"/>
          <w:vertAlign w:val="superscript"/>
          <w:rtl w:val="0"/>
        </w:rPr>
        <w:t xml:space="preserve">rd</w:t>
      </w:r>
      <w:r w:rsidDel="00000000" w:rsidR="00000000" w:rsidRPr="00000000">
        <w:rPr>
          <w:rFonts w:ascii="Times New Roman" w:cs="Times New Roman" w:eastAsia="Times New Roman" w:hAnsi="Times New Roman"/>
          <w:b w:val="1"/>
          <w:i w:val="1"/>
          <w:sz w:val="24"/>
          <w:szCs w:val="24"/>
          <w:rtl w:val="0"/>
        </w:rPr>
        <w:t xml:space="preserve"> or more Replacement:  </w:t>
        <w:tab/>
        <w:t xml:space="preserve">$7.00 </w:t>
      </w:r>
      <w:r w:rsidDel="00000000" w:rsidR="00000000" w:rsidRPr="00000000">
        <w:rPr>
          <w:rtl w:val="0"/>
        </w:rPr>
      </w:r>
    </w:p>
    <w:p w:rsidR="00000000" w:rsidDel="00000000" w:rsidP="00000000" w:rsidRDefault="00000000" w:rsidRPr="00000000" w14:paraId="00000200">
      <w:pPr>
        <w:pageBreakBefore w:val="0"/>
        <w:spacing w:before="77" w:line="240" w:lineRule="auto"/>
        <w:ind w:right="-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1">
      <w:pPr>
        <w:pageBreakBefore w:val="0"/>
        <w:spacing w:before="77" w:line="240" w:lineRule="auto"/>
        <w:ind w:right="-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BUS CODE OF CONDUCT</w:t>
      </w:r>
    </w:p>
    <w:p w:rsidR="00000000" w:rsidDel="00000000" w:rsidP="00000000" w:rsidRDefault="00000000" w:rsidRPr="00000000" w14:paraId="00000202">
      <w:pPr>
        <w:pageBreakBefore w:val="0"/>
        <w:spacing w:before="77" w:line="240" w:lineRule="auto"/>
        <w:ind w:right="-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3">
      <w:pPr>
        <w:pageBreakBefore w:val="0"/>
        <w:spacing w:before="77" w:line="240" w:lineRule="auto"/>
        <w:ind w:right="-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RESPONSIBILITIES OF TRANSPORTED STUDENTS</w:t>
      </w:r>
    </w:p>
    <w:p w:rsidR="00000000" w:rsidDel="00000000" w:rsidP="00000000" w:rsidRDefault="00000000" w:rsidRPr="00000000" w14:paraId="00000204">
      <w:pPr>
        <w:pageBreakBefore w:val="0"/>
        <w:spacing w:before="77" w:line="240" w:lineRule="auto"/>
        <w:ind w:right="-20"/>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“MSCD Transportation is a privilege not a right”</w:t>
      </w:r>
    </w:p>
    <w:p w:rsidR="00000000" w:rsidDel="00000000" w:rsidP="00000000" w:rsidRDefault="00000000" w:rsidRPr="00000000" w14:paraId="0000020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children on how to be a safe pedestrian is essential to school bus safety. Beginning with their first step as they leave the house, children must learn how to safely arrive at the school bus stop, board the bus, behave during the bus ride, and exit the bus.</w:t>
      </w:r>
    </w:p>
    <w:p w:rsidR="00000000" w:rsidDel="00000000" w:rsidP="00000000" w:rsidRDefault="00000000" w:rsidRPr="00000000" w14:paraId="0000020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Midfield City Board of Education recognizes the school bus as an extension of the classroom.  Students are required to conduct themselves in a responsible manner on the bus going to and from school and on all field trips.  When on the school bus, students are under the direct supervision of the driver and must follow his/her instructions. Failure to cooperate and follow the bus rules endangers the safety of everyone. Students who do not behave properly will be disciplined and will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lose the privilege of riding the bus. This is also true for those who misbehave while waiting for the bus to arrive – either at school or at the bus stop.  </w:t>
      </w:r>
    </w:p>
    <w:p w:rsidR="00000000" w:rsidDel="00000000" w:rsidP="00000000" w:rsidRDefault="00000000" w:rsidRPr="00000000" w14:paraId="0000020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misconduct that occurs will be reported to the principal or principal’s designee at the school where the student is enrolled.  The school administrator or designee will administer discipline in accordance with policies and procedures governing misconduct.  Should the misconduct seriously endanger the safety of others, the driver is authorized to stop the bus and notify the board of education offices, school administrators, or law enforcement immediately.  If the bus driver has to return to the school for any misconduct caused by the student or if the bus has to stop the bus due to misconduct, it will be the responsibility of the parent to pick up the child from the location (either school) and the child will be suspended from the bus indefinitely.  During transportation of students on school buses or other modes of transportation (charter buses) used from time-to-time, video cameras may be used by school personnel for the purpose of supervision of students using said transportation.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Pupils will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 assigned certain seats by the driver or school administrator.</w:t>
      </w:r>
    </w:p>
    <w:p w:rsidR="00000000" w:rsidDel="00000000" w:rsidP="00000000" w:rsidRDefault="00000000" w:rsidRPr="00000000" w14:paraId="00000209">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not ride a bus other than the one that they are assigned.  Students will provide written permission from a parent to the principal for approval when planning to exit the assigned bus at a stop other than their own.  Parents are urged to send a notice in writing whenever a student who typically rides the bus home will use another means of transportation.  </w:t>
      </w:r>
    </w:p>
    <w:p w:rsidR="00000000" w:rsidDel="00000000" w:rsidP="00000000" w:rsidRDefault="00000000" w:rsidRPr="00000000" w14:paraId="0000020B">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or guardians of pupils are held responsible for their children’s conduct on the school bus. They are requested to study, inquire and try to understand all policies, rules and regulations and to respect the driver and the rights of others.   Following are the rules that students are expected to follow while being transported by the bus:</w:t>
      </w:r>
    </w:p>
    <w:p w:rsidR="00000000" w:rsidDel="00000000" w:rsidP="00000000" w:rsidRDefault="00000000" w:rsidRPr="00000000" w14:paraId="0000020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 Protocols and Procedures:</w:t>
      </w:r>
    </w:p>
    <w:p w:rsidR="00000000" w:rsidDel="00000000" w:rsidP="00000000" w:rsidRDefault="00000000" w:rsidRPr="00000000" w14:paraId="0000020F">
      <w:pPr>
        <w:pageBreakBefore w:val="0"/>
        <w:numPr>
          <w:ilvl w:val="0"/>
          <w:numId w:val="2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at the bus stop at least 5 minutes before scheduled bus arrival time</w:t>
      </w:r>
    </w:p>
    <w:p w:rsidR="00000000" w:rsidDel="00000000" w:rsidP="00000000" w:rsidRDefault="00000000" w:rsidRPr="00000000" w14:paraId="00000210">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pageBreakBefore w:val="0"/>
        <w:numPr>
          <w:ilvl w:val="0"/>
          <w:numId w:val="2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wait at the designated bus stop until the bus comes to a complete stop</w:t>
      </w:r>
    </w:p>
    <w:p w:rsidR="00000000" w:rsidDel="00000000" w:rsidP="00000000" w:rsidRDefault="00000000" w:rsidRPr="00000000" w14:paraId="00000212">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pageBreakBefore w:val="0"/>
        <w:numPr>
          <w:ilvl w:val="0"/>
          <w:numId w:val="2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remain 15 to 20 feet away from the loading stop</w:t>
      </w:r>
    </w:p>
    <w:p w:rsidR="00000000" w:rsidDel="00000000" w:rsidP="00000000" w:rsidRDefault="00000000" w:rsidRPr="00000000" w14:paraId="00000214">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pageBreakBefore w:val="0"/>
        <w:numPr>
          <w:ilvl w:val="0"/>
          <w:numId w:val="2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approaching the bus or a bus stop along the highway, students should walk on the left side of the road facing traffic. Students should be sure that the road is clear of all traffic or that all traffic has stopped before crossing. Upon leaving the bus, students should immediately walk around the front of the bus and stop before crossing. Students should make sure that the road is either clear of all traffic or that all traffic has come to a complete stop before crossing.</w:t>
      </w:r>
    </w:p>
    <w:p w:rsidR="00000000" w:rsidDel="00000000" w:rsidP="00000000" w:rsidRDefault="00000000" w:rsidRPr="00000000" w14:paraId="00000216">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17">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TRANSPORTATION RULES:</w:t>
      </w:r>
    </w:p>
    <w:p w:rsidR="00000000" w:rsidDel="00000000" w:rsidP="00000000" w:rsidRDefault="00000000" w:rsidRPr="00000000" w14:paraId="00000218">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maintain proper conduct at all times while riding the bus.</w:t>
      </w:r>
    </w:p>
    <w:p w:rsidR="00000000" w:rsidDel="00000000" w:rsidP="00000000" w:rsidRDefault="00000000" w:rsidRPr="00000000" w14:paraId="00000219">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use profanity, offensive, or disrespectful language or gestures. </w:t>
      </w:r>
    </w:p>
    <w:p w:rsidR="00000000" w:rsidDel="00000000" w:rsidP="00000000" w:rsidRDefault="00000000" w:rsidRPr="00000000" w14:paraId="0000021A">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remain seated and facing forward with feet on the floor and legs out of the aisle. </w:t>
      </w:r>
      <w:r w:rsidDel="00000000" w:rsidR="00000000" w:rsidRPr="00000000">
        <w:rPr>
          <w:rFonts w:ascii="Times New Roman" w:cs="Times New Roman" w:eastAsia="Times New Roman" w:hAnsi="Times New Roman"/>
          <w:sz w:val="24"/>
          <w:szCs w:val="24"/>
          <w:rtl w:val="0"/>
        </w:rPr>
        <w:t xml:space="preserve">The bus ailway and exits are to remain clear while the bus is in motion.</w:t>
      </w:r>
    </w:p>
    <w:p w:rsidR="00000000" w:rsidDel="00000000" w:rsidP="00000000" w:rsidRDefault="00000000" w:rsidRPr="00000000" w14:paraId="0000021B">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keep all body parts inside the bus at all times, even when the bus is stopped.</w:t>
      </w:r>
    </w:p>
    <w:p w:rsidR="00000000" w:rsidDel="00000000" w:rsidP="00000000" w:rsidRDefault="00000000" w:rsidRPr="00000000" w14:paraId="0000021C">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maintain a low level of conversation with person(s) in the same seat. </w:t>
      </w:r>
    </w:p>
    <w:p w:rsidR="00000000" w:rsidDel="00000000" w:rsidP="00000000" w:rsidRDefault="00000000" w:rsidRPr="00000000" w14:paraId="0000021D">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spit or throw anything in the bus or out of the windows.</w:t>
      </w:r>
    </w:p>
    <w:p w:rsidR="00000000" w:rsidDel="00000000" w:rsidP="00000000" w:rsidRDefault="00000000" w:rsidRPr="00000000" w14:paraId="0000021E">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push, shove, intimidate, harass, fight, or otherwise disturb others. (</w:t>
      </w:r>
      <w:r w:rsidDel="00000000" w:rsidR="00000000" w:rsidRPr="00000000">
        <w:rPr>
          <w:rFonts w:ascii="Times New Roman" w:cs="Times New Roman" w:eastAsia="Times New Roman" w:hAnsi="Times New Roman"/>
          <w:sz w:val="24"/>
          <w:szCs w:val="24"/>
          <w:rtl w:val="0"/>
        </w:rPr>
        <w:t xml:space="preserve">Class II).</w:t>
      </w:r>
    </w:p>
    <w:p w:rsidR="00000000" w:rsidDel="00000000" w:rsidP="00000000" w:rsidRDefault="00000000" w:rsidRPr="00000000" w14:paraId="0000021F">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at the designated bus stop before the designated pick up time. </w:t>
      </w:r>
    </w:p>
    <w:p w:rsidR="00000000" w:rsidDel="00000000" w:rsidP="00000000" w:rsidRDefault="00000000" w:rsidRPr="00000000" w14:paraId="00000220">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present written permission from a parent to the principal/designee no later than 9:00 am each time the student is planning to exit the bus at another stop.  </w:t>
      </w:r>
    </w:p>
    <w:p w:rsidR="00000000" w:rsidDel="00000000" w:rsidP="00000000" w:rsidRDefault="00000000" w:rsidRPr="00000000" w14:paraId="00000221">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not damage the school bus.  Students found guilty of destroying or damaging school bus equipment may be placed on immediate suspension from the bus and will be charged for the cost of replacement and/or repairs. Restitution must be made before permission can be granted to resume riding the bus. </w:t>
      </w:r>
    </w:p>
    <w:p w:rsidR="00000000" w:rsidDel="00000000" w:rsidP="00000000" w:rsidRDefault="00000000" w:rsidRPr="00000000" w14:paraId="00000222">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not have any food, drink, candy, or gum on any Midfield bus at any time.</w:t>
      </w:r>
    </w:p>
    <w:p w:rsidR="00000000" w:rsidDel="00000000" w:rsidP="00000000" w:rsidRDefault="00000000" w:rsidRPr="00000000" w14:paraId="00000223">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respectfully follow the directions of the school bus driver at all times. </w:t>
      </w:r>
    </w:p>
    <w:p w:rsidR="00000000" w:rsidDel="00000000" w:rsidP="00000000" w:rsidRDefault="00000000" w:rsidRPr="00000000" w14:paraId="00000224">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load and exit in a proper and orderly manner, </w:t>
      </w:r>
      <w:r w:rsidDel="00000000" w:rsidR="00000000" w:rsidRPr="00000000">
        <w:rPr>
          <w:rFonts w:ascii="Times New Roman" w:cs="Times New Roman" w:eastAsia="Times New Roman" w:hAnsi="Times New Roman"/>
          <w:sz w:val="24"/>
          <w:szCs w:val="24"/>
          <w:rtl w:val="0"/>
        </w:rPr>
        <w:t xml:space="preserve">failure to do so is a Class I offense.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5">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carry items on the bus which are not allowed at school.  This list includes but is not limited to matches, tobacco products, lighters, knives, guns, weapons, explosives, CD players, radios, tape recorders, cell phones, cameras, electronic devices, live animals, toys, glass containers, large bulky items, etc.  </w:t>
      </w:r>
    </w:p>
    <w:p w:rsidR="00000000" w:rsidDel="00000000" w:rsidP="00000000" w:rsidRDefault="00000000" w:rsidRPr="00000000" w14:paraId="00000226">
      <w:pPr>
        <w:pageBreakBefore w:val="0"/>
        <w:numPr>
          <w:ilvl w:val="0"/>
          <w:numId w:val="4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riders are not allowed on the bus - only students and school personnel. </w:t>
      </w:r>
    </w:p>
    <w:p w:rsidR="00000000" w:rsidDel="00000000" w:rsidP="00000000" w:rsidRDefault="00000000" w:rsidRPr="00000000" w14:paraId="0000022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Parents, please note the following that unlawfully entering or interfering with a school bus in the state of Alabama is a Class-A misdemeanor punishable by up to one year in jail.</w:t>
      </w:r>
    </w:p>
    <w:p w:rsidR="00000000" w:rsidDel="00000000" w:rsidP="00000000" w:rsidRDefault="00000000" w:rsidRPr="00000000" w14:paraId="0000022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a new law, the crime of trespass in the first degree includes intentionally stopping, impeding, delaying or detaining any school bus from being operated for public school purposes “with the intent to commit a crime.” Perpetrators will also be prosecuted in the first degree if they are found guilty of:</w:t>
      </w:r>
    </w:p>
    <w:p w:rsidR="00000000" w:rsidDel="00000000" w:rsidP="00000000" w:rsidRDefault="00000000" w:rsidRPr="00000000" w14:paraId="0000022B">
      <w:pPr>
        <w:pageBreakBefore w:val="0"/>
        <w:numPr>
          <w:ilvl w:val="0"/>
          <w:numId w:val="38"/>
        </w:numPr>
        <w:tabs>
          <w:tab w:val="left" w:pos="220"/>
          <w:tab w:val="left" w:pos="720"/>
        </w:tabs>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Entering a public school bus while the door is open to load or unload students without lawful purpose while at a railroad grade crossing or after being forbidden from doing so by the bus driver or other authorized school official;</w:t>
      </w:r>
    </w:p>
    <w:p w:rsidR="00000000" w:rsidDel="00000000" w:rsidP="00000000" w:rsidRDefault="00000000" w:rsidRPr="00000000" w14:paraId="0000022C">
      <w:pPr>
        <w:pageBreakBefore w:val="0"/>
        <w:numPr>
          <w:ilvl w:val="0"/>
          <w:numId w:val="38"/>
        </w:numPr>
        <w:tabs>
          <w:tab w:val="left" w:pos="220"/>
          <w:tab w:val="left" w:pos="720"/>
        </w:tabs>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Refusing to depart the school bus after the bus driver in charge or other school official demands this of said occupant; or</w:t>
      </w:r>
    </w:p>
    <w:p w:rsidR="00000000" w:rsidDel="00000000" w:rsidP="00000000" w:rsidRDefault="00000000" w:rsidRPr="00000000" w14:paraId="0000022D">
      <w:pPr>
        <w:pageBreakBefore w:val="0"/>
        <w:numPr>
          <w:ilvl w:val="0"/>
          <w:numId w:val="38"/>
        </w:numPr>
        <w:tabs>
          <w:tab w:val="left" w:pos="220"/>
          <w:tab w:val="left" w:pos="720"/>
        </w:tabs>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Intentionally destroying, defacing, burning or damaging any public school bus.</w:t>
      </w:r>
    </w:p>
    <w:p w:rsidR="00000000" w:rsidDel="00000000" w:rsidP="00000000" w:rsidRDefault="00000000" w:rsidRPr="00000000" w14:paraId="0000022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bus driver’s job is to ultimately protect students’ lives and safety. Student misconduct distracts the driver and endangers everyone on the bus.  Failure of any student to follow the above rules and the rules/regulations of Midfield City Schools will lead to disciplinary actions.  </w:t>
      </w:r>
    </w:p>
    <w:p w:rsidR="00000000" w:rsidDel="00000000" w:rsidP="00000000" w:rsidRDefault="00000000" w:rsidRPr="00000000" w14:paraId="0000023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misconduct is serious enough to justify immediate action, the driver may refuse admittance to the bus. The principal or designee will decide if and when the pupil will again be admitted. </w:t>
      </w:r>
    </w:p>
    <w:p w:rsidR="00000000" w:rsidDel="00000000" w:rsidP="00000000" w:rsidRDefault="00000000" w:rsidRPr="00000000" w14:paraId="00000232">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3">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SAFE AND DRUG FREE SCHOOLS</w:t>
      </w:r>
    </w:p>
    <w:p w:rsidR="00000000" w:rsidDel="00000000" w:rsidP="00000000" w:rsidRDefault="00000000" w:rsidRPr="00000000" w14:paraId="0000023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Midfield City Schools is committed to providing a learning environment free from alcohol, drugs, controlled substances and weapons. The Code of Conduct includes serious consequences for those who violate its provisions relating to drugs, alcohol, controlled substances and weapons. The possession, use, sale, attempted sale, attempted possession or any other involvement with tobacco, drugs, alcohol, controlled substances, or dangerous instruments/weapons will not be tolerated and will subject the violating individual to immediate disciplinary action up to and including expulsions for students. Such prohibition applies not only to firearms, guns, deadly weapons or dangerous instruments carried by a person, but extends also to said prohibited items in automobiles, personal items such as purses or backpacks, or otherwise in the actual possession of any person. Any violations regarding firearms will result in involvement by appropriate law enforcement authorities and may also result in expulsion from the school system.</w:t>
      </w:r>
    </w:p>
    <w:p w:rsidR="00000000" w:rsidDel="00000000" w:rsidP="00000000" w:rsidRDefault="00000000" w:rsidRPr="00000000" w14:paraId="0000023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ILLEGAL DRUGS AND ALCOHOL:</w:t>
      </w:r>
      <w:r w:rsidDel="00000000" w:rsidR="00000000" w:rsidRPr="00000000">
        <w:rPr>
          <w:rFonts w:ascii="Times New Roman" w:cs="Times New Roman" w:eastAsia="Times New Roman" w:hAnsi="Times New Roman"/>
          <w:sz w:val="24"/>
          <w:szCs w:val="24"/>
          <w:rtl w:val="0"/>
        </w:rPr>
        <w:t xml:space="preserve"> The use, possession, distribution, and sale of alcohol and the illegal use, possession, distribution, and sale of drugs in a school building, on school grounds, on Board property, on school buses, or at school-sponsored functions is prohibited.</w:t>
      </w:r>
    </w:p>
    <w:p w:rsidR="00000000" w:rsidDel="00000000" w:rsidP="00000000" w:rsidRDefault="00000000" w:rsidRPr="00000000" w14:paraId="00000238">
      <w:pPr>
        <w:pageBreakBefore w:val="0"/>
        <w:numPr>
          <w:ilvl w:val="1"/>
          <w:numId w:val="18"/>
        </w:numPr>
        <w:spacing w:after="24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Penalties for Violations</w:t>
      </w:r>
      <w:r w:rsidDel="00000000" w:rsidR="00000000" w:rsidRPr="00000000">
        <w:rPr>
          <w:rFonts w:ascii="Times New Roman" w:cs="Times New Roman" w:eastAsia="Times New Roman" w:hAnsi="Times New Roman"/>
          <w:sz w:val="24"/>
          <w:szCs w:val="24"/>
          <w:rtl w:val="0"/>
        </w:rPr>
        <w:t xml:space="preserve">:  In addition to any criminal penalties that may be imposed, the following penalties will be imposed for unauthorized possession of illegal drugs or alcohol:</w:t>
      </w:r>
    </w:p>
    <w:p w:rsidR="00000000" w:rsidDel="00000000" w:rsidP="00000000" w:rsidRDefault="00000000" w:rsidRPr="00000000" w14:paraId="00000239">
      <w:pPr>
        <w:pageBreakBefore w:val="0"/>
        <w:numPr>
          <w:ilvl w:val="0"/>
          <w:numId w:val="46"/>
        </w:numPr>
        <w:spacing w:line="240" w:lineRule="auto"/>
        <w:ind w:left="2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w:t>
      </w:r>
      <w:r w:rsidDel="00000000" w:rsidR="00000000" w:rsidRPr="00000000">
        <w:rPr>
          <w:rFonts w:ascii="Times New Roman" w:cs="Times New Roman" w:eastAsia="Times New Roman" w:hAnsi="Times New Roman"/>
          <w:sz w:val="24"/>
          <w:szCs w:val="24"/>
          <w:rtl w:val="0"/>
        </w:rPr>
        <w:t xml:space="preserve">:  Students will be disciplined in accordance with </w:t>
      </w:r>
    </w:p>
    <w:p w:rsidR="00000000" w:rsidDel="00000000" w:rsidP="00000000" w:rsidRDefault="00000000" w:rsidRPr="00000000" w14:paraId="0000023A">
      <w:pPr>
        <w:pageBreakBefore w:val="0"/>
        <w:spacing w:line="240" w:lineRule="auto"/>
        <w:ind w:left="32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Board’s Code of Student Conduct.</w:t>
      </w:r>
    </w:p>
    <w:p w:rsidR="00000000" w:rsidDel="00000000" w:rsidP="00000000" w:rsidRDefault="00000000" w:rsidRPr="00000000" w14:paraId="0000023B">
      <w:pPr>
        <w:pageBreakBefore w:val="0"/>
        <w:numPr>
          <w:ilvl w:val="0"/>
          <w:numId w:val="46"/>
        </w:numPr>
        <w:spacing w:line="240" w:lineRule="auto"/>
        <w:ind w:left="2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Employees</w:t>
      </w:r>
      <w:r w:rsidDel="00000000" w:rsidR="00000000" w:rsidRPr="00000000">
        <w:rPr>
          <w:rFonts w:ascii="Times New Roman" w:cs="Times New Roman" w:eastAsia="Times New Roman" w:hAnsi="Times New Roman"/>
          <w:sz w:val="24"/>
          <w:szCs w:val="24"/>
          <w:rtl w:val="0"/>
        </w:rPr>
        <w:t xml:space="preserve">:  Employees will be subject to adverse personnel   </w:t>
      </w:r>
    </w:p>
    <w:p w:rsidR="00000000" w:rsidDel="00000000" w:rsidP="00000000" w:rsidRDefault="00000000" w:rsidRPr="00000000" w14:paraId="0000023C">
      <w:pPr>
        <w:pageBreakBefore w:val="0"/>
        <w:spacing w:line="240" w:lineRule="auto"/>
        <w:ind w:left="252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action, which may include termination.</w:t>
      </w:r>
    </w:p>
    <w:p w:rsidR="00000000" w:rsidDel="00000000" w:rsidP="00000000" w:rsidRDefault="00000000" w:rsidRPr="00000000" w14:paraId="0000023D">
      <w:pPr>
        <w:pageBreakBefore w:val="0"/>
        <w:numPr>
          <w:ilvl w:val="0"/>
          <w:numId w:val="46"/>
        </w:numPr>
        <w:spacing w:line="240" w:lineRule="auto"/>
        <w:ind w:left="2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Persons</w:t>
      </w:r>
      <w:r w:rsidDel="00000000" w:rsidR="00000000" w:rsidRPr="00000000">
        <w:rPr>
          <w:rFonts w:ascii="Times New Roman" w:cs="Times New Roman" w:eastAsia="Times New Roman" w:hAnsi="Times New Roman"/>
          <w:sz w:val="24"/>
          <w:szCs w:val="24"/>
          <w:rtl w:val="0"/>
        </w:rPr>
        <w:t xml:space="preserve">:  Other persons may be denied re-entry to                   </w:t>
      </w:r>
    </w:p>
    <w:p w:rsidR="00000000" w:rsidDel="00000000" w:rsidP="00000000" w:rsidRDefault="00000000" w:rsidRPr="00000000" w14:paraId="0000023E">
      <w:pPr>
        <w:pageBreakBefore w:val="0"/>
        <w:spacing w:line="240" w:lineRule="auto"/>
        <w:ind w:left="2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 property.</w:t>
      </w:r>
    </w:p>
    <w:p w:rsidR="00000000" w:rsidDel="00000000" w:rsidP="00000000" w:rsidRDefault="00000000" w:rsidRPr="00000000" w14:paraId="0000023F">
      <w:pPr>
        <w:pageBreakBefore w:val="0"/>
        <w:numPr>
          <w:ilvl w:val="1"/>
          <w:numId w:val="18"/>
        </w:numPr>
        <w:spacing w:after="24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Notification of Law Enforcement</w:t>
      </w:r>
      <w:r w:rsidDel="00000000" w:rsidR="00000000" w:rsidRPr="00000000">
        <w:rPr>
          <w:rFonts w:ascii="Times New Roman" w:cs="Times New Roman" w:eastAsia="Times New Roman" w:hAnsi="Times New Roman"/>
          <w:sz w:val="24"/>
          <w:szCs w:val="24"/>
          <w:rtl w:val="0"/>
        </w:rPr>
        <w:t xml:space="preserve">:  The appropriate law enforcement authority, which may include the city police, county sheriff, and the local district attorney, will be notified by the principal of violations of this policy.</w:t>
      </w:r>
    </w:p>
    <w:p w:rsidR="00000000" w:rsidDel="00000000" w:rsidP="00000000" w:rsidRDefault="00000000" w:rsidRPr="00000000" w14:paraId="00000240">
      <w:pPr>
        <w:pageBreakBefore w:val="0"/>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TOBACCO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use of tobacco products and the illegal possession, distribution, and sale of tobacco products on school property is prohibited.</w:t>
      </w:r>
      <w:r w:rsidDel="00000000" w:rsidR="00000000" w:rsidRPr="00000000">
        <w:rPr>
          <w:rtl w:val="0"/>
        </w:rPr>
      </w:r>
    </w:p>
    <w:p w:rsidR="00000000" w:rsidDel="00000000" w:rsidP="00000000" w:rsidRDefault="00000000" w:rsidRPr="00000000" w14:paraId="00000241">
      <w:pPr>
        <w:pageBreakBefore w:val="0"/>
        <w:numPr>
          <w:ilvl w:val="0"/>
          <w:numId w:val="45"/>
        </w:numPr>
        <w:spacing w:after="24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Penalties for Violations</w:t>
      </w:r>
    </w:p>
    <w:p w:rsidR="00000000" w:rsidDel="00000000" w:rsidP="00000000" w:rsidRDefault="00000000" w:rsidRPr="00000000" w14:paraId="00000242">
      <w:pPr>
        <w:pageBreakBefore w:val="0"/>
        <w:numPr>
          <w:ilvl w:val="0"/>
          <w:numId w:val="52"/>
        </w:numPr>
        <w:tabs>
          <w:tab w:val="left" w:pos="2250"/>
          <w:tab w:val="left" w:pos="2880"/>
        </w:tabs>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Students</w:t>
      </w:r>
      <w:r w:rsidDel="00000000" w:rsidR="00000000" w:rsidRPr="00000000">
        <w:rPr>
          <w:rFonts w:ascii="Times New Roman" w:cs="Times New Roman" w:eastAsia="Times New Roman" w:hAnsi="Times New Roman"/>
          <w:sz w:val="24"/>
          <w:szCs w:val="24"/>
          <w:rtl w:val="0"/>
        </w:rPr>
        <w:t xml:space="preserve">:  Students who violate the tobacco prohibition will be disciplined in accordance with the Board’s Code of Student Conduct.</w:t>
      </w:r>
    </w:p>
    <w:p w:rsidR="00000000" w:rsidDel="00000000" w:rsidP="00000000" w:rsidRDefault="00000000" w:rsidRPr="00000000" w14:paraId="00000243">
      <w:pPr>
        <w:pageBreakBefore w:val="0"/>
        <w:numPr>
          <w:ilvl w:val="0"/>
          <w:numId w:val="52"/>
        </w:numPr>
        <w:tabs>
          <w:tab w:val="left" w:pos="2250"/>
          <w:tab w:val="left" w:pos="2880"/>
        </w:tabs>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Employees</w:t>
      </w:r>
      <w:r w:rsidDel="00000000" w:rsidR="00000000" w:rsidRPr="00000000">
        <w:rPr>
          <w:rFonts w:ascii="Times New Roman" w:cs="Times New Roman" w:eastAsia="Times New Roman" w:hAnsi="Times New Roman"/>
          <w:sz w:val="24"/>
          <w:szCs w:val="24"/>
          <w:rtl w:val="0"/>
        </w:rPr>
        <w:t xml:space="preserve">:  Employees who violate the tobacco prohibition will be subject to adverse personnel action, which may include termination.</w:t>
      </w:r>
    </w:p>
    <w:p w:rsidR="00000000" w:rsidDel="00000000" w:rsidP="00000000" w:rsidRDefault="00000000" w:rsidRPr="00000000" w14:paraId="00000244">
      <w:pPr>
        <w:pageBreakBefore w:val="0"/>
        <w:numPr>
          <w:ilvl w:val="0"/>
          <w:numId w:val="52"/>
        </w:numPr>
        <w:tabs>
          <w:tab w:val="left" w:pos="2250"/>
          <w:tab w:val="left" w:pos="2880"/>
        </w:tabs>
        <w:spacing w:after="240"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Other Persons</w:t>
      </w:r>
      <w:r w:rsidDel="00000000" w:rsidR="00000000" w:rsidRPr="00000000">
        <w:rPr>
          <w:rFonts w:ascii="Times New Roman" w:cs="Times New Roman" w:eastAsia="Times New Roman" w:hAnsi="Times New Roman"/>
          <w:sz w:val="24"/>
          <w:szCs w:val="24"/>
          <w:rtl w:val="0"/>
        </w:rPr>
        <w:t xml:space="preserve">:  Other persons who violate the tobacco prohibition may be denied re-entry to school property.</w:t>
      </w:r>
    </w:p>
    <w:p w:rsidR="00000000" w:rsidDel="00000000" w:rsidP="00000000" w:rsidRDefault="00000000" w:rsidRPr="00000000" w14:paraId="00000245">
      <w:pPr>
        <w:keepNext w:val="1"/>
        <w:pageBreakBefore w:val="0"/>
        <w:numPr>
          <w:ilvl w:val="0"/>
          <w:numId w:val="45"/>
        </w:numPr>
        <w:spacing w:after="24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Parental Notification</w:t>
      </w:r>
      <w:r w:rsidDel="00000000" w:rsidR="00000000" w:rsidRPr="00000000">
        <w:rPr>
          <w:rFonts w:ascii="Times New Roman" w:cs="Times New Roman" w:eastAsia="Times New Roman" w:hAnsi="Times New Roman"/>
          <w:sz w:val="24"/>
          <w:szCs w:val="24"/>
          <w:rtl w:val="0"/>
        </w:rPr>
        <w:t xml:space="preserve">:  Parents and guardians may be notified of actual or suspected violations of the tobacco prohibition whether or not the student is charged with a violation of Board policy, which includes the Code of Student Conduct.</w:t>
      </w:r>
    </w:p>
    <w:p w:rsidR="00000000" w:rsidDel="00000000" w:rsidP="00000000" w:rsidRDefault="00000000" w:rsidRPr="00000000" w14:paraId="0000024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district facilities are not an appropriate place for weapons, dangerous objects and look-alikes.  Weapons and other dangerous objects and look-alikes will be taken from students and others who bring them onto the school district property or onto property within the jurisdiction of the school district or from students who are within the control of the school district. For the purpose of this policy, certain definitions shall apply: </w:t>
      </w:r>
    </w:p>
    <w:p w:rsidR="00000000" w:rsidDel="00000000" w:rsidP="00000000" w:rsidRDefault="00000000" w:rsidRPr="00000000" w14:paraId="00000248">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PROHIBITION ON THE POSSESSION OF FIREARMS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A">
      <w:pPr>
        <w:pageBreakBefore w:val="0"/>
        <w:spacing w:line="24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The possession of a firearm in a school building, on school grounds, on Board property, on school buses, or at school-sponsored functions is prohibited except for authorized law enforcement personnel and as provided by law.  For purposes of this policy, the term “firearm” has the same definition as is found in 18 U.S.C §921.</w:t>
      </w:r>
      <w:r w:rsidDel="00000000" w:rsidR="00000000" w:rsidRPr="00000000">
        <w:rPr>
          <w:rtl w:val="0"/>
        </w:rPr>
      </w:r>
    </w:p>
    <w:p w:rsidR="00000000" w:rsidDel="00000000" w:rsidP="00000000" w:rsidRDefault="00000000" w:rsidRPr="00000000" w14:paraId="0000024B">
      <w:pPr>
        <w:pageBreakBefore w:val="0"/>
        <w:numPr>
          <w:ilvl w:val="0"/>
          <w:numId w:val="36"/>
        </w:numPr>
        <w:spacing w:line="24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Penalties for violations</w:t>
      </w:r>
      <w:r w:rsidDel="00000000" w:rsidR="00000000" w:rsidRPr="00000000">
        <w:rPr>
          <w:rFonts w:ascii="Times New Roman" w:cs="Times New Roman" w:eastAsia="Times New Roman" w:hAnsi="Times New Roman"/>
          <w:sz w:val="24"/>
          <w:szCs w:val="24"/>
          <w:rtl w:val="0"/>
        </w:rPr>
        <w:t xml:space="preserve">:  In addition to any criminal penalties that may be imposed, the following penalties will be imposed for unauthorized possession of firearms:</w:t>
      </w:r>
      <w:r w:rsidDel="00000000" w:rsidR="00000000" w:rsidRPr="00000000">
        <w:rPr>
          <w:rtl w:val="0"/>
        </w:rPr>
      </w:r>
    </w:p>
    <w:p w:rsidR="00000000" w:rsidDel="00000000" w:rsidP="00000000" w:rsidRDefault="00000000" w:rsidRPr="00000000" w14:paraId="0000024C">
      <w:pPr>
        <w:pageBreakBefore w:val="0"/>
        <w:spacing w:line="240" w:lineRule="auto"/>
        <w:ind w:left="21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D">
      <w:pPr>
        <w:pageBreakBefore w:val="0"/>
        <w:numPr>
          <w:ilvl w:val="1"/>
          <w:numId w:val="36"/>
        </w:numPr>
        <w:spacing w:line="240" w:lineRule="auto"/>
        <w:ind w:left="28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Students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will be expelled for a period of one year.  The expulsion requirement may be modified in writing by the Board upon recommendation of the Superintendent on a case-by-case basis.  Students who are expelled for firearm possession may not attend regular school classes.  Discipline of students with disabilities who violate the firearm possession policy will be determined on a case-by-case basis in accordance with federal and state law.  Parents of students who violate this policy will also be notified by the principal of violations.</w:t>
      </w:r>
    </w:p>
    <w:p w:rsidR="00000000" w:rsidDel="00000000" w:rsidP="00000000" w:rsidRDefault="00000000" w:rsidRPr="00000000" w14:paraId="0000024E">
      <w:pPr>
        <w:pageBreakBefore w:val="0"/>
        <w:numPr>
          <w:ilvl w:val="1"/>
          <w:numId w:val="36"/>
        </w:numPr>
        <w:spacing w:line="240" w:lineRule="auto"/>
        <w:ind w:left="28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Employees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Employees will be subject to adverse personnel action, which may include termination.</w:t>
      </w:r>
    </w:p>
    <w:p w:rsidR="00000000" w:rsidDel="00000000" w:rsidP="00000000" w:rsidRDefault="00000000" w:rsidRPr="00000000" w14:paraId="0000024F">
      <w:pPr>
        <w:pageBreakBefore w:val="0"/>
        <w:numPr>
          <w:ilvl w:val="1"/>
          <w:numId w:val="36"/>
        </w:numPr>
        <w:spacing w:line="240" w:lineRule="auto"/>
        <w:ind w:left="28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Other Persons</w:t>
      </w:r>
      <w:r w:rsidDel="00000000" w:rsidR="00000000" w:rsidRPr="00000000">
        <w:rPr>
          <w:rFonts w:ascii="Times New Roman" w:cs="Times New Roman" w:eastAsia="Times New Roman" w:hAnsi="Times New Roman"/>
          <w:sz w:val="24"/>
          <w:szCs w:val="24"/>
          <w:rtl w:val="0"/>
        </w:rPr>
        <w:t xml:space="preserve">:  Other persons may be denied re-entry to school property.</w:t>
      </w:r>
    </w:p>
    <w:p w:rsidR="00000000" w:rsidDel="00000000" w:rsidP="00000000" w:rsidRDefault="00000000" w:rsidRPr="00000000" w14:paraId="0000025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pageBreakBefore w:val="0"/>
        <w:numPr>
          <w:ilvl w:val="0"/>
          <w:numId w:val="36"/>
        </w:numPr>
        <w:spacing w:line="24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Notification of Law Enforcement</w:t>
      </w:r>
      <w:r w:rsidDel="00000000" w:rsidR="00000000" w:rsidRPr="00000000">
        <w:rPr>
          <w:rFonts w:ascii="Times New Roman" w:cs="Times New Roman" w:eastAsia="Times New Roman" w:hAnsi="Times New Roman"/>
          <w:sz w:val="24"/>
          <w:szCs w:val="24"/>
          <w:rtl w:val="0"/>
        </w:rPr>
        <w:t xml:space="preserve">:  The appropriate law enforcement authority, which may include the city police, county sheriff, and the local district attorney, will be notified by the principal of violations of this policy.</w:t>
      </w:r>
    </w:p>
    <w:p w:rsidR="00000000" w:rsidDel="00000000" w:rsidP="00000000" w:rsidRDefault="00000000" w:rsidRPr="00000000" w14:paraId="00000252">
      <w:pPr>
        <w:pageBreakBefore w:val="0"/>
        <w:spacing w:line="240" w:lineRule="auto"/>
        <w:ind w:left="21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pageBreakBefore w:val="0"/>
        <w:spacing w:after="24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254">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PROHIBITION ON THE POSSESSION OF WEAPONS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5">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possession of a deadly weapon or dangerous instrument in a school building, on school grounds, on school property, on school buses, or at school-sponsored functions is prohibited except for authorized law enforcement personnel.  For purposes of this policy, the terms “deadly weapon” and “dangerous instruments” include but are not limited to explosives, incendiary devices, projectiles, knives with a blade length of more than two (2) inches, archery equipment, devices designed to expel projectiles at a high rate of speed, any device so classified under state or federal law, and any device either used or intended to be used in such a manner as to inflict bodily harm, provided that the terms “deadly weapon” and “dangerous instruments” will exclude, to the extent permitted by law, devices and equipment that are used for the purpose of and in connection with school or Board sanctioned educational, team, or competitive activities.</w:t>
      </w:r>
    </w:p>
    <w:p w:rsidR="00000000" w:rsidDel="00000000" w:rsidP="00000000" w:rsidRDefault="00000000" w:rsidRPr="00000000" w14:paraId="00000256">
      <w:pPr>
        <w:pageBreakBefore w:val="0"/>
        <w:numPr>
          <w:ilvl w:val="0"/>
          <w:numId w:val="31"/>
        </w:numPr>
        <w:spacing w:after="240" w:line="24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Penalties for Violations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addition to any criminal penalties that may be imposed, the following penalties will be imposed for unauthorized possession of deadly weapons or dangerous instruments:</w:t>
      </w:r>
    </w:p>
    <w:p w:rsidR="00000000" w:rsidDel="00000000" w:rsidP="00000000" w:rsidRDefault="00000000" w:rsidRPr="00000000" w14:paraId="00000257">
      <w:pPr>
        <w:pageBreakBefore w:val="0"/>
        <w:numPr>
          <w:ilvl w:val="0"/>
          <w:numId w:val="48"/>
        </w:numPr>
        <w:spacing w:line="24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w:t>
      </w:r>
      <w:r w:rsidDel="00000000" w:rsidR="00000000" w:rsidRPr="00000000">
        <w:rPr>
          <w:rFonts w:ascii="Times New Roman" w:cs="Times New Roman" w:eastAsia="Times New Roman" w:hAnsi="Times New Roman"/>
          <w:sz w:val="24"/>
          <w:szCs w:val="24"/>
          <w:rtl w:val="0"/>
        </w:rPr>
        <w:t xml:space="preserve">:  Students will be disciplined in accordance with the Board’s Code of Student Conduct.</w:t>
      </w:r>
    </w:p>
    <w:p w:rsidR="00000000" w:rsidDel="00000000" w:rsidP="00000000" w:rsidRDefault="00000000" w:rsidRPr="00000000" w14:paraId="00000258">
      <w:pPr>
        <w:pageBreakBefore w:val="0"/>
        <w:numPr>
          <w:ilvl w:val="0"/>
          <w:numId w:val="48"/>
        </w:numPr>
        <w:spacing w:line="24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Employees</w:t>
      </w:r>
      <w:r w:rsidDel="00000000" w:rsidR="00000000" w:rsidRPr="00000000">
        <w:rPr>
          <w:rFonts w:ascii="Times New Roman" w:cs="Times New Roman" w:eastAsia="Times New Roman" w:hAnsi="Times New Roman"/>
          <w:sz w:val="24"/>
          <w:szCs w:val="24"/>
          <w:rtl w:val="0"/>
        </w:rPr>
        <w:t xml:space="preserve">:  Employees will be subject to adverse personnel action, which may include termination.</w:t>
      </w:r>
    </w:p>
    <w:p w:rsidR="00000000" w:rsidDel="00000000" w:rsidP="00000000" w:rsidRDefault="00000000" w:rsidRPr="00000000" w14:paraId="00000259">
      <w:pPr>
        <w:pageBreakBefore w:val="0"/>
        <w:numPr>
          <w:ilvl w:val="0"/>
          <w:numId w:val="48"/>
        </w:numPr>
        <w:spacing w:after="240" w:line="24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Persons:</w:t>
      </w:r>
      <w:r w:rsidDel="00000000" w:rsidR="00000000" w:rsidRPr="00000000">
        <w:rPr>
          <w:rFonts w:ascii="Times New Roman" w:cs="Times New Roman" w:eastAsia="Times New Roman" w:hAnsi="Times New Roman"/>
          <w:sz w:val="24"/>
          <w:szCs w:val="24"/>
          <w:rtl w:val="0"/>
        </w:rPr>
        <w:t xml:space="preserve"> Other persons may be denied re-entry to school property.</w:t>
      </w:r>
    </w:p>
    <w:p w:rsidR="00000000" w:rsidDel="00000000" w:rsidP="00000000" w:rsidRDefault="00000000" w:rsidRPr="00000000" w14:paraId="0000025A">
      <w:pPr>
        <w:keepNext w:val="1"/>
        <w:pageBreakBefore w:val="0"/>
        <w:numPr>
          <w:ilvl w:val="0"/>
          <w:numId w:val="31"/>
        </w:numPr>
        <w:spacing w:after="240" w:line="24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Notification of Law Enforcement</w:t>
      </w:r>
      <w:r w:rsidDel="00000000" w:rsidR="00000000" w:rsidRPr="00000000">
        <w:rPr>
          <w:rFonts w:ascii="Times New Roman" w:cs="Times New Roman" w:eastAsia="Times New Roman" w:hAnsi="Times New Roman"/>
          <w:sz w:val="24"/>
          <w:szCs w:val="24"/>
          <w:rtl w:val="0"/>
        </w:rPr>
        <w:t xml:space="preserve">:  The appropriate law enforcement authority, which may include the city police, county sheriff, and the local district attorney, will be notified by the principal of violations of this policy.</w:t>
      </w:r>
    </w:p>
    <w:p w:rsidR="00000000" w:rsidDel="00000000" w:rsidP="00000000" w:rsidRDefault="00000000" w:rsidRPr="00000000" w14:paraId="0000025B">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SEXUAL HARASSMENT POLICY</w:t>
      </w:r>
    </w:p>
    <w:p w:rsidR="00000000" w:rsidDel="00000000" w:rsidP="00000000" w:rsidRDefault="00000000" w:rsidRPr="00000000" w14:paraId="0000025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I.  SEXUAL HARASSMENT PROHIBITED</w:t>
      </w:r>
    </w:p>
    <w:p w:rsidR="00000000" w:rsidDel="00000000" w:rsidP="00000000" w:rsidRDefault="00000000" w:rsidRPr="00000000" w14:paraId="0000025E">
      <w:pPr>
        <w:pageBreakBefore w:val="0"/>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Sexual harassment in any form that is directed toward students is prohibited.  Persons who violate the policy will be subject to the full range of disciplinary consequences up to and including termination (for employees) and expulsion (for students) as dictated by the nature and severity of the violation and other relevant considerations.  If appropriate, the circumstances constituting the violation may be reported to law enforcement agencies or child welfare agencies for further investigation and action.</w:t>
      </w:r>
      <w:r w:rsidDel="00000000" w:rsidR="00000000" w:rsidRPr="00000000">
        <w:rPr>
          <w:rtl w:val="0"/>
        </w:rPr>
      </w:r>
    </w:p>
    <w:p w:rsidR="00000000" w:rsidDel="00000000" w:rsidP="00000000" w:rsidRDefault="00000000" w:rsidRPr="00000000" w14:paraId="0000025F">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60">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61">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2.  DEFINITIONS</w:t>
      </w:r>
    </w:p>
    <w:p w:rsidR="00000000" w:rsidDel="00000000" w:rsidP="00000000" w:rsidRDefault="00000000" w:rsidRPr="00000000" w14:paraId="00000262">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For purposes of this policy, sexual harassment means unwelcome sexual advances, requests for sexual favors, other physical or verbal conduct or communications of a sexual nature, and any other gender-based harassment, whether initiated by students, school employees, or third parties, when:</w:t>
      </w:r>
      <w:r w:rsidDel="00000000" w:rsidR="00000000" w:rsidRPr="00000000">
        <w:rPr>
          <w:rtl w:val="0"/>
        </w:rPr>
      </w:r>
    </w:p>
    <w:p w:rsidR="00000000" w:rsidDel="00000000" w:rsidP="00000000" w:rsidRDefault="00000000" w:rsidRPr="00000000" w14:paraId="00000263">
      <w:pPr>
        <w:pageBreakBefore w:val="0"/>
        <w:numPr>
          <w:ilvl w:val="3"/>
          <w:numId w:val="14"/>
        </w:numPr>
        <w:spacing w:line="240" w:lineRule="auto"/>
        <w:ind w:left="2160" w:hanging="720"/>
        <w:jc w:val="both"/>
        <w:rPr>
          <w:sz w:val="24"/>
          <w:szCs w:val="24"/>
        </w:rPr>
      </w:pPr>
      <w:r w:rsidDel="00000000" w:rsidR="00000000" w:rsidRPr="00000000">
        <w:rPr>
          <w:rFonts w:ascii="Times New Roman" w:cs="Times New Roman" w:eastAsia="Times New Roman" w:hAnsi="Times New Roman"/>
          <w:sz w:val="24"/>
          <w:szCs w:val="24"/>
          <w:rtl w:val="0"/>
        </w:rPr>
        <w:t xml:space="preserve">Submission to the conduct is made explicitly or implicitly a term or condition of the student’s education, including any aspect of the student’s participation in school-sponsored activities, or any other aspect of the student’s education;</w:t>
      </w:r>
    </w:p>
    <w:p w:rsidR="00000000" w:rsidDel="00000000" w:rsidP="00000000" w:rsidRDefault="00000000" w:rsidRPr="00000000" w14:paraId="00000264">
      <w:pPr>
        <w:pageBreakBefore w:val="0"/>
        <w:numPr>
          <w:ilvl w:val="3"/>
          <w:numId w:val="14"/>
        </w:numPr>
        <w:spacing w:line="240" w:lineRule="auto"/>
        <w:ind w:left="2160" w:hanging="720"/>
        <w:jc w:val="both"/>
        <w:rPr>
          <w:sz w:val="24"/>
          <w:szCs w:val="24"/>
        </w:rPr>
      </w:pPr>
      <w:r w:rsidDel="00000000" w:rsidR="00000000" w:rsidRPr="00000000">
        <w:rPr>
          <w:rFonts w:ascii="Times New Roman" w:cs="Times New Roman" w:eastAsia="Times New Roman" w:hAnsi="Times New Roman"/>
          <w:sz w:val="24"/>
          <w:szCs w:val="24"/>
          <w:rtl w:val="0"/>
        </w:rPr>
        <w:t xml:space="preserve">Submission to or rejection of the conduct is used as the basis for decisions affecting the student’s academic performance, participation in school-sponsored activities, or any other aspect of the student’s education;</w:t>
      </w:r>
      <w:r w:rsidDel="00000000" w:rsidR="00000000" w:rsidRPr="00000000">
        <w:rPr>
          <w:rtl w:val="0"/>
        </w:rPr>
      </w:r>
    </w:p>
    <w:p w:rsidR="00000000" w:rsidDel="00000000" w:rsidP="00000000" w:rsidRDefault="00000000" w:rsidRPr="00000000" w14:paraId="00000265">
      <w:pPr>
        <w:pageBreakBefore w:val="0"/>
        <w:numPr>
          <w:ilvl w:val="3"/>
          <w:numId w:val="14"/>
        </w:numPr>
        <w:spacing w:line="240" w:lineRule="auto"/>
        <w:ind w:left="2160" w:hanging="720"/>
        <w:jc w:val="both"/>
        <w:rPr>
          <w:sz w:val="23"/>
          <w:szCs w:val="23"/>
        </w:rPr>
      </w:pPr>
      <w:r w:rsidDel="00000000" w:rsidR="00000000" w:rsidRPr="00000000">
        <w:rPr>
          <w:rFonts w:ascii="Times New Roman" w:cs="Times New Roman" w:eastAsia="Times New Roman" w:hAnsi="Times New Roman"/>
          <w:sz w:val="23"/>
          <w:szCs w:val="23"/>
          <w:rtl w:val="0"/>
        </w:rPr>
        <w:t xml:space="preserve">The conduct has the purpose and effect of unreasonably interfering with a student’s academic performance or participation in school-sponsored activities or creating an intimidating, hostile, or offensive education environment.</w:t>
      </w:r>
      <w:r w:rsidDel="00000000" w:rsidR="00000000" w:rsidRPr="00000000">
        <w:rPr>
          <w:rtl w:val="0"/>
        </w:rPr>
      </w:r>
    </w:p>
    <w:p w:rsidR="00000000" w:rsidDel="00000000" w:rsidP="00000000" w:rsidRDefault="00000000" w:rsidRPr="00000000" w14:paraId="00000266">
      <w:pPr>
        <w:pageBreakBefore w:val="0"/>
        <w:spacing w:line="240" w:lineRule="auto"/>
        <w:ind w:left="216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267">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following are examples of conduct that may constitute sexual harassment, depending on the circumstances:</w:t>
      </w:r>
    </w:p>
    <w:p w:rsidR="00000000" w:rsidDel="00000000" w:rsidP="00000000" w:rsidRDefault="00000000" w:rsidRPr="00000000" w14:paraId="00000268">
      <w:pPr>
        <w:pageBreakBefore w:val="0"/>
        <w:numPr>
          <w:ilvl w:val="3"/>
          <w:numId w:val="34"/>
        </w:numPr>
        <w:spacing w:line="240" w:lineRule="auto"/>
        <w:ind w:left="2160" w:hanging="720"/>
        <w:jc w:val="both"/>
        <w:rPr>
          <w:sz w:val="23"/>
          <w:szCs w:val="23"/>
        </w:rPr>
      </w:pPr>
      <w:r w:rsidDel="00000000" w:rsidR="00000000" w:rsidRPr="00000000">
        <w:rPr>
          <w:rFonts w:ascii="Times New Roman" w:cs="Times New Roman" w:eastAsia="Times New Roman" w:hAnsi="Times New Roman"/>
          <w:sz w:val="23"/>
          <w:szCs w:val="23"/>
          <w:rtl w:val="0"/>
        </w:rPr>
        <w:t xml:space="preserve">Verbal harassment or abuse of a sexual nature, including graphic comments, the display of sexually suggestive objects or pictures (digital or hard copy), and sexual propositions;</w:t>
      </w:r>
    </w:p>
    <w:p w:rsidR="00000000" w:rsidDel="00000000" w:rsidP="00000000" w:rsidRDefault="00000000" w:rsidRPr="00000000" w14:paraId="00000269">
      <w:pPr>
        <w:pageBreakBefore w:val="0"/>
        <w:numPr>
          <w:ilvl w:val="3"/>
          <w:numId w:val="34"/>
        </w:numPr>
        <w:spacing w:line="240" w:lineRule="auto"/>
        <w:ind w:left="2160" w:hanging="720"/>
        <w:jc w:val="both"/>
        <w:rPr>
          <w:sz w:val="23"/>
          <w:szCs w:val="23"/>
        </w:rPr>
      </w:pPr>
      <w:r w:rsidDel="00000000" w:rsidR="00000000" w:rsidRPr="00000000">
        <w:rPr>
          <w:rFonts w:ascii="Times New Roman" w:cs="Times New Roman" w:eastAsia="Times New Roman" w:hAnsi="Times New Roman"/>
          <w:sz w:val="23"/>
          <w:szCs w:val="23"/>
          <w:rtl w:val="0"/>
        </w:rPr>
        <w:t xml:space="preserve">Repeated unwelcome solicitations of sexual activity or sexual contact;</w:t>
      </w:r>
      <w:r w:rsidDel="00000000" w:rsidR="00000000" w:rsidRPr="00000000">
        <w:rPr>
          <w:rtl w:val="0"/>
        </w:rPr>
      </w:r>
    </w:p>
    <w:p w:rsidR="00000000" w:rsidDel="00000000" w:rsidP="00000000" w:rsidRDefault="00000000" w:rsidRPr="00000000" w14:paraId="0000026A">
      <w:pPr>
        <w:pageBreakBefore w:val="0"/>
        <w:numPr>
          <w:ilvl w:val="3"/>
          <w:numId w:val="34"/>
        </w:numPr>
        <w:spacing w:line="240" w:lineRule="auto"/>
        <w:ind w:left="2160" w:hanging="720"/>
        <w:jc w:val="both"/>
        <w:rPr>
          <w:sz w:val="23"/>
          <w:szCs w:val="23"/>
        </w:rPr>
      </w:pPr>
      <w:r w:rsidDel="00000000" w:rsidR="00000000" w:rsidRPr="00000000">
        <w:rPr>
          <w:rFonts w:ascii="Times New Roman" w:cs="Times New Roman" w:eastAsia="Times New Roman" w:hAnsi="Times New Roman"/>
          <w:sz w:val="23"/>
          <w:szCs w:val="23"/>
          <w:rtl w:val="0"/>
        </w:rPr>
        <w:t xml:space="preserve">Unwelcome, inappropriate sexual touching;</w:t>
      </w:r>
      <w:r w:rsidDel="00000000" w:rsidR="00000000" w:rsidRPr="00000000">
        <w:rPr>
          <w:rtl w:val="0"/>
        </w:rPr>
      </w:r>
    </w:p>
    <w:p w:rsidR="00000000" w:rsidDel="00000000" w:rsidP="00000000" w:rsidRDefault="00000000" w:rsidRPr="00000000" w14:paraId="0000026B">
      <w:pPr>
        <w:pageBreakBefore w:val="0"/>
        <w:numPr>
          <w:ilvl w:val="3"/>
          <w:numId w:val="34"/>
        </w:numPr>
        <w:spacing w:line="240" w:lineRule="auto"/>
        <w:ind w:left="2160" w:hanging="720"/>
        <w:jc w:val="both"/>
        <w:rPr>
          <w:sz w:val="23"/>
          <w:szCs w:val="23"/>
        </w:rPr>
      </w:pPr>
      <w:r w:rsidDel="00000000" w:rsidR="00000000" w:rsidRPr="00000000">
        <w:rPr>
          <w:rFonts w:ascii="Times New Roman" w:cs="Times New Roman" w:eastAsia="Times New Roman" w:hAnsi="Times New Roman"/>
          <w:sz w:val="23"/>
          <w:szCs w:val="23"/>
          <w:rtl w:val="0"/>
        </w:rPr>
        <w:t xml:space="preserve">Demands for sexual favors accompanied by implied or overt promises of preferential treatment or threats with regard to the student’s educational status.</w:t>
      </w:r>
      <w:r w:rsidDel="00000000" w:rsidR="00000000" w:rsidRPr="00000000">
        <w:rPr>
          <w:rtl w:val="0"/>
        </w:rPr>
      </w:r>
    </w:p>
    <w:p w:rsidR="00000000" w:rsidDel="00000000" w:rsidP="00000000" w:rsidRDefault="00000000" w:rsidRPr="00000000" w14:paraId="0000026C">
      <w:pPr>
        <w:pageBreakBefore w:val="0"/>
        <w:spacing w:line="240" w:lineRule="auto"/>
        <w:ind w:left="216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26D">
      <w:pPr>
        <w:pageBreakBefore w:val="0"/>
        <w:spacing w:line="240" w:lineRule="auto"/>
        <w:jc w:val="both"/>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u w:val="single"/>
          <w:rtl w:val="0"/>
        </w:rPr>
        <w:t xml:space="preserve">SECTION 3.  STUDENT COMPLAINT RESOLUTION PROCEDURE REPORTING</w:t>
      </w:r>
      <w:r w:rsidDel="00000000" w:rsidR="00000000" w:rsidRPr="00000000">
        <w:rPr>
          <w:rFonts w:ascii="Times New Roman" w:cs="Times New Roman" w:eastAsia="Times New Roman" w:hAnsi="Times New Roman"/>
          <w:sz w:val="23"/>
          <w:szCs w:val="23"/>
          <w:rtl w:val="0"/>
        </w:rPr>
        <w:t xml:space="preserve">:   Any student who believes that he or she has been or is being subjected to any form of sexual harassment or has knowledge of sexual harassment involving other students should promptly report the matter to a teacher, counselor, assistant principal or other school official, who, in turn should promptly apprise the Superintendent or the Coordinator of Student Services of the reported incident.   A student may choose to make his or her report of sexual harassment to a person of the same sex as the student.  Complaints may be brought on a student’s behalf by a parent, guardian, teacher, other school official, or third party.  Under no circumstances shall a student be required to present the matter for investigation or resolution to the person who is alleged to have committed the harassment.  </w:t>
      </w:r>
      <w:r w:rsidDel="00000000" w:rsidR="00000000" w:rsidRPr="00000000">
        <w:rPr>
          <w:rtl w:val="0"/>
        </w:rPr>
      </w:r>
    </w:p>
    <w:p w:rsidR="00000000" w:rsidDel="00000000" w:rsidP="00000000" w:rsidRDefault="00000000" w:rsidRPr="00000000" w14:paraId="0000026E">
      <w:pPr>
        <w:pageBreakBefore w:val="0"/>
        <w:spacing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6F">
      <w:pPr>
        <w:pageBreakBefore w:val="0"/>
        <w:spacing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LOCAL INVESTIGATION AND RESOLUTION</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Some cases are most appropriately resolved by investigation and disposition at the school site in accordance with applicable disciplinary guidelines.  In such cases, the principal may attempt to investigate and attempt to resolve the matter without resorting to formal procedures.  If the complaint is not resolved to the satisfaction of the student or other complaining party, the student or his /her representative should contact the Superintendent or the Director of Student Services immediately.</w:t>
      </w:r>
    </w:p>
    <w:p w:rsidR="00000000" w:rsidDel="00000000" w:rsidP="00000000" w:rsidRDefault="00000000" w:rsidRPr="00000000" w14:paraId="00000270">
      <w:pPr>
        <w:pageBreakBefore w:val="0"/>
        <w:spacing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71">
      <w:pPr>
        <w:pageBreakBefore w:val="0"/>
        <w:spacing w:line="240" w:lineRule="auto"/>
        <w:jc w:val="both"/>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u w:val="single"/>
          <w:rtl w:val="0"/>
        </w:rPr>
        <w:t xml:space="preserve">FORMAL COMPLAINT PROCEDURES</w:t>
      </w:r>
    </w:p>
    <w:p w:rsidR="00000000" w:rsidDel="00000000" w:rsidP="00000000" w:rsidRDefault="00000000" w:rsidRPr="00000000" w14:paraId="00000272">
      <w:pPr>
        <w:pageBreakBefore w:val="0"/>
        <w:numPr>
          <w:ilvl w:val="0"/>
          <w:numId w:val="15"/>
        </w:numPr>
        <w:spacing w:line="276"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PERSONS RESPONSIBLE FOR RECEIVING AND INVESTIGATING FORMAL COMPLAINTS</w:t>
      </w:r>
      <w:r w:rsidDel="00000000" w:rsidR="00000000" w:rsidRPr="00000000">
        <w:rPr>
          <w:rFonts w:ascii="Times New Roman" w:cs="Times New Roman" w:eastAsia="Times New Roman" w:hAnsi="Times New Roman"/>
          <w:sz w:val="23"/>
          <w:szCs w:val="23"/>
          <w:rtl w:val="0"/>
        </w:rPr>
        <w:t xml:space="preserve">: This Superintendent is responsible for receiving and investigating formal complaints of sexual harassment.  The Director of Student Services is an additional official to which formal complaints can be reported.  If the Superintendent is unavailable or is the subject of the complaint, the alternate should be contacted regarding the formal complaint.  </w:t>
      </w:r>
    </w:p>
    <w:p w:rsidR="00000000" w:rsidDel="00000000" w:rsidP="00000000" w:rsidRDefault="00000000" w:rsidRPr="00000000" w14:paraId="00000273">
      <w:pPr>
        <w:pageBreakBefore w:val="0"/>
        <w:spacing w:line="240" w:lineRule="auto"/>
        <w:ind w:left="72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74">
      <w:pPr>
        <w:pageBreakBefore w:val="0"/>
        <w:spacing w:line="240" w:lineRule="auto"/>
        <w:ind w:left="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The Superintendent may be reached at the following address:</w:t>
      </w:r>
    </w:p>
    <w:p w:rsidR="00000000" w:rsidDel="00000000" w:rsidP="00000000" w:rsidRDefault="00000000" w:rsidRPr="00000000" w14:paraId="00000275">
      <w:pPr>
        <w:pageBreakBefore w:val="0"/>
        <w:spacing w:line="240" w:lineRule="auto"/>
        <w:ind w:left="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t xml:space="preserve">Midfield Board of Education </w:t>
      </w:r>
    </w:p>
    <w:p w:rsidR="00000000" w:rsidDel="00000000" w:rsidP="00000000" w:rsidRDefault="00000000" w:rsidRPr="00000000" w14:paraId="00000276">
      <w:pPr>
        <w:pageBreakBefore w:val="0"/>
        <w:spacing w:line="240" w:lineRule="auto"/>
        <w:ind w:left="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t xml:space="preserve">417 Parkwood Street</w:t>
      </w:r>
    </w:p>
    <w:p w:rsidR="00000000" w:rsidDel="00000000" w:rsidP="00000000" w:rsidRDefault="00000000" w:rsidRPr="00000000" w14:paraId="00000277">
      <w:pPr>
        <w:pageBreakBefore w:val="0"/>
        <w:spacing w:line="240" w:lineRule="auto"/>
        <w:ind w:left="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t xml:space="preserve">Midfield, AL 35228</w:t>
      </w:r>
    </w:p>
    <w:p w:rsidR="00000000" w:rsidDel="00000000" w:rsidP="00000000" w:rsidRDefault="00000000" w:rsidRPr="00000000" w14:paraId="00000278">
      <w:pPr>
        <w:pageBreakBefore w:val="0"/>
        <w:spacing w:line="240" w:lineRule="auto"/>
        <w:ind w:left="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t xml:space="preserve">(205) 923-2262</w:t>
      </w:r>
    </w:p>
    <w:p w:rsidR="00000000" w:rsidDel="00000000" w:rsidP="00000000" w:rsidRDefault="00000000" w:rsidRPr="00000000" w14:paraId="00000279">
      <w:pPr>
        <w:pageBreakBefore w:val="0"/>
        <w:spacing w:line="240" w:lineRule="auto"/>
        <w:ind w:left="720"/>
        <w:jc w:val="both"/>
        <w:rPr>
          <w:rFonts w:ascii="Times New Roman" w:cs="Times New Roman" w:eastAsia="Times New Roman" w:hAnsi="Times New Roman"/>
          <w:strike w:val="1"/>
          <w:sz w:val="23"/>
          <w:szCs w:val="23"/>
          <w:u w:val="single"/>
        </w:rPr>
      </w:pP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sz w:val="24"/>
          <w:szCs w:val="24"/>
          <w:rtl w:val="0"/>
        </w:rPr>
        <w:t xml:space="preserve">swilliams</w:t>
      </w:r>
      <w:r w:rsidDel="00000000" w:rsidR="00000000" w:rsidRPr="00000000">
        <w:rPr>
          <w:rFonts w:ascii="Times New Roman" w:cs="Times New Roman" w:eastAsia="Times New Roman" w:hAnsi="Times New Roman"/>
          <w:sz w:val="24"/>
          <w:szCs w:val="24"/>
          <w:rtl w:val="0"/>
        </w:rPr>
        <w:t xml:space="preserve">@midfield.k12.al.us</w:t>
      </w:r>
      <w:r w:rsidDel="00000000" w:rsidR="00000000" w:rsidRPr="00000000">
        <w:rPr>
          <w:rtl w:val="0"/>
        </w:rPr>
      </w:r>
    </w:p>
    <w:p w:rsidR="00000000" w:rsidDel="00000000" w:rsidP="00000000" w:rsidRDefault="00000000" w:rsidRPr="00000000" w14:paraId="0000027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Director of Student Services may be reached at the following address:</w:t>
      </w:r>
    </w:p>
    <w:p w:rsidR="00000000" w:rsidDel="00000000" w:rsidP="00000000" w:rsidRDefault="00000000" w:rsidRPr="00000000" w14:paraId="0000027C">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Midfield Board of Education </w:t>
      </w:r>
    </w:p>
    <w:p w:rsidR="00000000" w:rsidDel="00000000" w:rsidP="00000000" w:rsidRDefault="00000000" w:rsidRPr="00000000" w14:paraId="0000027D">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417 Parkwood Street</w:t>
      </w:r>
    </w:p>
    <w:p w:rsidR="00000000" w:rsidDel="00000000" w:rsidP="00000000" w:rsidRDefault="00000000" w:rsidRPr="00000000" w14:paraId="0000027E">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Midfield, AL 35228</w:t>
      </w:r>
    </w:p>
    <w:p w:rsidR="00000000" w:rsidDel="00000000" w:rsidP="00000000" w:rsidRDefault="00000000" w:rsidRPr="00000000" w14:paraId="0000027F">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(205) 923-2262 ext. 1015</w:t>
      </w:r>
    </w:p>
    <w:p w:rsidR="00000000" w:rsidDel="00000000" w:rsidP="00000000" w:rsidRDefault="00000000" w:rsidRPr="00000000" w14:paraId="00000280">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kmathews@midfield.k12.al.us</w:t>
      </w:r>
    </w:p>
    <w:p w:rsidR="00000000" w:rsidDel="00000000" w:rsidP="00000000" w:rsidRDefault="00000000" w:rsidRPr="00000000" w14:paraId="00000281">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pageBreakBefore w:val="0"/>
        <w:spacing w:line="240" w:lineRule="auto"/>
        <w:ind w:left="10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complaint is reported by electronic mail, please call to confirm receipt. </w:t>
      </w:r>
    </w:p>
    <w:p w:rsidR="00000000" w:rsidDel="00000000" w:rsidP="00000000" w:rsidRDefault="00000000" w:rsidRPr="00000000" w14:paraId="00000283">
      <w:pPr>
        <w:pageBreakBefore w:val="0"/>
        <w:spacing w:line="240" w:lineRule="auto"/>
        <w:ind w:left="100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pageBreakBefore w:val="0"/>
        <w:numPr>
          <w:ilvl w:val="0"/>
          <w:numId w:val="1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COMPLAINT FORM CONTENTS</w:t>
      </w:r>
      <w:r w:rsidDel="00000000" w:rsidR="00000000" w:rsidRPr="00000000">
        <w:rPr>
          <w:rFonts w:ascii="Times New Roman" w:cs="Times New Roman" w:eastAsia="Times New Roman" w:hAnsi="Times New Roman"/>
          <w:sz w:val="24"/>
          <w:szCs w:val="24"/>
          <w:rtl w:val="0"/>
        </w:rPr>
        <w:t xml:space="preserve">:  Formal complaints should be made in writing, signed by the complainant, describing the circumstances surrounding the alleged harassment.  Harassment complaints that cannot be made in writing should also be investigated by the Superintendent or designated alternate official.  If the incident involves a student who is the victim of a sexual crime, law enforcement and other authorities may be contacted prior to having the student complete a formal statement.</w:t>
      </w:r>
    </w:p>
    <w:p w:rsidR="00000000" w:rsidDel="00000000" w:rsidP="00000000" w:rsidRDefault="00000000" w:rsidRPr="00000000" w14:paraId="00000285">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pageBreakBefore w:val="0"/>
        <w:numPr>
          <w:ilvl w:val="0"/>
          <w:numId w:val="1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INVESTIGATION</w:t>
      </w:r>
      <w:r w:rsidDel="00000000" w:rsidR="00000000" w:rsidRPr="00000000">
        <w:rPr>
          <w:rFonts w:ascii="Times New Roman" w:cs="Times New Roman" w:eastAsia="Times New Roman" w:hAnsi="Times New Roman"/>
          <w:sz w:val="24"/>
          <w:szCs w:val="24"/>
          <w:rtl w:val="0"/>
        </w:rPr>
        <w:t xml:space="preserve">: The Superintendent or designee will promptly, adequately, and impartially investigate the complaint.  The complainant and subject of the complaint will be allowed to present the names of witnesses and other evidence.  The witnesses identified will be interviewed and provided assurances regarding confidentiality and non retaliation.  The Superintendent or designee may review the results of any investigation with legal counsel or other appropriate officials, make any findings that are supported by the investigation, and recommend appropriate action based on these findings.  The investigation should be initiated promptly and normally be completed within thirty (30) days.  However, if either law enforcement or a child welfare agency is involved, the investigation may be stayed until the completion of their investigation and prosecution.  </w:t>
      </w:r>
    </w:p>
    <w:p w:rsidR="00000000" w:rsidDel="00000000" w:rsidP="00000000" w:rsidRDefault="00000000" w:rsidRPr="00000000" w14:paraId="0000028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pageBreakBefore w:val="0"/>
        <w:numPr>
          <w:ilvl w:val="0"/>
          <w:numId w:val="1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NOTIFICATION</w:t>
      </w:r>
      <w:r w:rsidDel="00000000" w:rsidR="00000000" w:rsidRPr="00000000">
        <w:rPr>
          <w:rFonts w:ascii="Times New Roman" w:cs="Times New Roman" w:eastAsia="Times New Roman" w:hAnsi="Times New Roman"/>
          <w:sz w:val="24"/>
          <w:szCs w:val="24"/>
          <w:rtl w:val="0"/>
        </w:rPr>
        <w:t xml:space="preserve">:  The complainant and subject of the complaint will receive written notification of the outcome of the investigation.</w:t>
      </w:r>
    </w:p>
    <w:p w:rsidR="00000000" w:rsidDel="00000000" w:rsidP="00000000" w:rsidRDefault="00000000" w:rsidRPr="00000000" w14:paraId="0000028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pageBreakBefore w:val="0"/>
        <w:numPr>
          <w:ilvl w:val="0"/>
          <w:numId w:val="1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ACTION</w:t>
      </w:r>
      <w:r w:rsidDel="00000000" w:rsidR="00000000" w:rsidRPr="00000000">
        <w:rPr>
          <w:rFonts w:ascii="Times New Roman" w:cs="Times New Roman" w:eastAsia="Times New Roman" w:hAnsi="Times New Roman"/>
          <w:sz w:val="24"/>
          <w:szCs w:val="24"/>
          <w:rtl w:val="0"/>
        </w:rPr>
        <w:t xml:space="preserve">:   If there is a finding of sexual harassment, the Board will take remedial action as necessary to address and resolve any found incident of sexual harassment and take steps to prevent the recurrence without any discrimination.</w:t>
      </w:r>
    </w:p>
    <w:p w:rsidR="00000000" w:rsidDel="00000000" w:rsidP="00000000" w:rsidRDefault="00000000" w:rsidRPr="00000000" w14:paraId="0000028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pageBreakBefore w:val="0"/>
        <w:numPr>
          <w:ilvl w:val="0"/>
          <w:numId w:val="1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REVIEW BY SUPERINTENDENT AND BOARD</w:t>
      </w:r>
      <w:r w:rsidDel="00000000" w:rsidR="00000000" w:rsidRPr="00000000">
        <w:rPr>
          <w:rFonts w:ascii="Times New Roman" w:cs="Times New Roman" w:eastAsia="Times New Roman" w:hAnsi="Times New Roman"/>
          <w:sz w:val="24"/>
          <w:szCs w:val="24"/>
          <w:rtl w:val="0"/>
        </w:rPr>
        <w:t xml:space="preserve">: A complaining party who is not satisfied with the investigation or resolution of the complaint may request that the Superintendent take additional or different action or prevent the complaint to the Board for its review and action.  In such a case, the Board will render a final decision as soon as possible. </w:t>
      </w:r>
    </w:p>
    <w:p w:rsidR="00000000" w:rsidDel="00000000" w:rsidP="00000000" w:rsidRDefault="00000000" w:rsidRPr="00000000" w14:paraId="0000028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CONFIDENTIALITY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the maximum extent possible, the Board will keep the complaint and investigation confidential.  Complete confidentiality cannot be guaranteed. </w:t>
      </w:r>
    </w:p>
    <w:p w:rsidR="00000000" w:rsidDel="00000000" w:rsidP="00000000" w:rsidRDefault="00000000" w:rsidRPr="00000000" w14:paraId="0000028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RETALIATION PROHIBITED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Title IX prohibits retaliation against any individual who files a complaint or participates in a complaint investigation. </w:t>
      </w:r>
    </w:p>
    <w:p w:rsidR="00000000" w:rsidDel="00000000" w:rsidP="00000000" w:rsidRDefault="00000000" w:rsidRPr="00000000" w14:paraId="0000029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PROVIDING FALSE INFORMATION</w:t>
      </w:r>
      <w:r w:rsidDel="00000000" w:rsidR="00000000" w:rsidRPr="00000000">
        <w:rPr>
          <w:rFonts w:ascii="Times New Roman" w:cs="Times New Roman" w:eastAsia="Times New Roman" w:hAnsi="Times New Roman"/>
          <w:sz w:val="24"/>
          <w:szCs w:val="24"/>
          <w:rtl w:val="0"/>
        </w:rPr>
        <w:t xml:space="preserve">:  Any student who falsely and in bad faith accuses another of sexual harassment or who otherwise knowingly provides false information regarding sexual harassment shall be subject to appropriate disciplinary action in accordance with the Code of Conduct.  </w:t>
      </w:r>
    </w:p>
    <w:p w:rsidR="00000000" w:rsidDel="00000000" w:rsidP="00000000" w:rsidRDefault="00000000" w:rsidRPr="00000000" w14:paraId="0000029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PENALTIES FOR VIOLATION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student who sexually harasses another student or person in violation of the Board’s sexual harassment policy, or who refuses to cooperate with the Board’s investigation into allegations of sexual harassment, will be subject to punishment in accordance with the Code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 Conduct.</w:t>
      </w:r>
    </w:p>
    <w:p w:rsidR="00000000" w:rsidDel="00000000" w:rsidP="00000000" w:rsidRDefault="00000000" w:rsidRPr="00000000" w14:paraId="0000029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JAMARI T. WILLIAMS ACT - ANTI-BULLYING /</w:t>
      </w:r>
    </w:p>
    <w:p w:rsidR="00000000" w:rsidDel="00000000" w:rsidP="00000000" w:rsidRDefault="00000000" w:rsidRPr="00000000" w14:paraId="00000298">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AND REPORTING FORM</w:t>
      </w:r>
    </w:p>
    <w:p w:rsidR="00000000" w:rsidDel="00000000" w:rsidP="00000000" w:rsidRDefault="00000000" w:rsidRPr="00000000" w14:paraId="00000299">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1. BULLYING, INTIMIDATION, HARASSMENT, VIOLENCE AND THREATS PROHIBITED, </w:t>
      </w:r>
      <w:r w:rsidDel="00000000" w:rsidR="00000000" w:rsidRPr="00000000">
        <w:rPr>
          <w:rFonts w:ascii="Times New Roman" w:cs="Times New Roman" w:eastAsia="Times New Roman" w:hAnsi="Times New Roman"/>
          <w:sz w:val="24"/>
          <w:szCs w:val="24"/>
          <w:u w:val="single"/>
          <w:rtl w:val="0"/>
        </w:rPr>
        <w:t xml:space="preserve">This includes Social Media and all other electronic platforms;</w:t>
      </w:r>
    </w:p>
    <w:p w:rsidR="00000000" w:rsidDel="00000000" w:rsidP="00000000" w:rsidRDefault="00000000" w:rsidRPr="00000000" w14:paraId="0000029C">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student shall engage in nor be subjected to bullying,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harassment, violence, threats of violence, or intimidation by any other student that is based on any of the specific characteristics that have been identified by the Midfield Board of Education in this Student Code of Conduct policy.  Students who violate this policy will be subject to disciplinary sanctions specified in this policy, subject to the investigating school administrator’s authority and decision.</w:t>
      </w:r>
    </w:p>
    <w:p w:rsidR="00000000" w:rsidDel="00000000" w:rsidP="00000000" w:rsidRDefault="00000000" w:rsidRPr="00000000" w14:paraId="0000029D">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2. DEFINITIONS</w:t>
      </w:r>
    </w:p>
    <w:p w:rsidR="00000000" w:rsidDel="00000000" w:rsidP="00000000" w:rsidRDefault="00000000" w:rsidRPr="00000000" w14:paraId="0000029F">
      <w:pPr>
        <w:pageBreakBefore w:val="0"/>
        <w:numPr>
          <w:ilvl w:val="0"/>
          <w:numId w:val="2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“Bullying/Harassment” means a continuous pattern of intentional behavior that takes place on or off school property, on a school bus, or at a school-sponsored function including, but not limited to, cyberbullying, and or written, electronic, verbal, or physical acts that are reasonably perceived as being motivated by any characteristic of a student, or by the association of a student with an individual who has a particular characteristic, if the characteristic falls into one of the categories of personal characteristics set forth in this policy.  To constitute bullying/harassment, a pattern of behavior may do any of the following: </w:t>
      </w:r>
    </w:p>
    <w:p w:rsidR="00000000" w:rsidDel="00000000" w:rsidP="00000000" w:rsidRDefault="00000000" w:rsidRPr="00000000" w14:paraId="000002A0">
      <w:pPr>
        <w:pageBreakBefore w:val="0"/>
        <w:numPr>
          <w:ilvl w:val="0"/>
          <w:numId w:val="32"/>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Place a student in reasonable fear of harm to his or her person or damage to his or her property. </w:t>
      </w:r>
    </w:p>
    <w:p w:rsidR="00000000" w:rsidDel="00000000" w:rsidP="00000000" w:rsidRDefault="00000000" w:rsidRPr="00000000" w14:paraId="000002A1">
      <w:pPr>
        <w:pageBreakBefore w:val="0"/>
        <w:numPr>
          <w:ilvl w:val="0"/>
          <w:numId w:val="32"/>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Have the effect of substantially interfering with the educational performance, opportunities, or benefits of a student. </w:t>
      </w:r>
    </w:p>
    <w:p w:rsidR="00000000" w:rsidDel="00000000" w:rsidP="00000000" w:rsidRDefault="00000000" w:rsidRPr="00000000" w14:paraId="000002A2">
      <w:pPr>
        <w:pageBreakBefore w:val="0"/>
        <w:numPr>
          <w:ilvl w:val="0"/>
          <w:numId w:val="32"/>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Have the effect of substantially disrupting or interfering with the orderly operation of the school. </w:t>
      </w:r>
    </w:p>
    <w:p w:rsidR="00000000" w:rsidDel="00000000" w:rsidP="00000000" w:rsidRDefault="00000000" w:rsidRPr="00000000" w14:paraId="000002A3">
      <w:pPr>
        <w:pageBreakBefore w:val="0"/>
        <w:numPr>
          <w:ilvl w:val="0"/>
          <w:numId w:val="32"/>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Have the effect of creating a hostile environment in the school, on school property, on a school bus, or at a school-sponsored function. </w:t>
      </w:r>
    </w:p>
    <w:p w:rsidR="00000000" w:rsidDel="00000000" w:rsidP="00000000" w:rsidRDefault="00000000" w:rsidRPr="00000000" w14:paraId="000002A4">
      <w:pPr>
        <w:pageBreakBefore w:val="0"/>
        <w:numPr>
          <w:ilvl w:val="0"/>
          <w:numId w:val="32"/>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Have the effect of being sufficiently severe, persistent, or pervasive enough to create an intimidating, threatening, or abusive educational environment for a student. </w:t>
      </w:r>
    </w:p>
    <w:p w:rsidR="00000000" w:rsidDel="00000000" w:rsidP="00000000" w:rsidRDefault="00000000" w:rsidRPr="00000000" w14:paraId="000002A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6">
      <w:pPr>
        <w:pageBreakBefore w:val="0"/>
        <w:numPr>
          <w:ilvl w:val="0"/>
          <w:numId w:val="2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w:t>
      </w:r>
      <w:r w:rsidDel="00000000" w:rsidR="00000000" w:rsidRPr="00000000">
        <w:rPr>
          <w:rFonts w:ascii="Times New Roman" w:cs="Times New Roman" w:eastAsia="Times New Roman" w:hAnsi="Times New Roman"/>
          <w:b w:val="1"/>
          <w:sz w:val="24"/>
          <w:szCs w:val="24"/>
          <w:rtl w:val="0"/>
        </w:rPr>
        <w:t xml:space="preserve">“violence”</w:t>
      </w:r>
      <w:r w:rsidDel="00000000" w:rsidR="00000000" w:rsidRPr="00000000">
        <w:rPr>
          <w:rFonts w:ascii="Times New Roman" w:cs="Times New Roman" w:eastAsia="Times New Roman" w:hAnsi="Times New Roman"/>
          <w:sz w:val="24"/>
          <w:szCs w:val="24"/>
          <w:rtl w:val="0"/>
        </w:rPr>
        <w:t xml:space="preserve"> as used in this policy means the infliction of physical force by a student with the intent to cause injury to another student or damage to the property of another student.</w:t>
      </w:r>
    </w:p>
    <w:p w:rsidR="00000000" w:rsidDel="00000000" w:rsidP="00000000" w:rsidRDefault="00000000" w:rsidRPr="00000000" w14:paraId="000002A7">
      <w:pPr>
        <w:pageBreakBefore w:val="0"/>
        <w:numPr>
          <w:ilvl w:val="0"/>
          <w:numId w:val="2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w:t>
      </w:r>
      <w:r w:rsidDel="00000000" w:rsidR="00000000" w:rsidRPr="00000000">
        <w:rPr>
          <w:rFonts w:ascii="Times New Roman" w:cs="Times New Roman" w:eastAsia="Times New Roman" w:hAnsi="Times New Roman"/>
          <w:b w:val="1"/>
          <w:sz w:val="24"/>
          <w:szCs w:val="24"/>
          <w:rtl w:val="0"/>
        </w:rPr>
        <w:t xml:space="preserve">threat of violence</w:t>
      </w:r>
      <w:r w:rsidDel="00000000" w:rsidR="00000000" w:rsidRPr="00000000">
        <w:rPr>
          <w:rFonts w:ascii="Times New Roman" w:cs="Times New Roman" w:eastAsia="Times New Roman" w:hAnsi="Times New Roman"/>
          <w:sz w:val="24"/>
          <w:szCs w:val="24"/>
          <w:rtl w:val="0"/>
        </w:rPr>
        <w:t xml:space="preserve">” as used in this policy means an expression of intention to inflict injury or damage that is made by a student and directed to another student.</w:t>
      </w:r>
    </w:p>
    <w:p w:rsidR="00000000" w:rsidDel="00000000" w:rsidP="00000000" w:rsidRDefault="00000000" w:rsidRPr="00000000" w14:paraId="000002A8">
      <w:pPr>
        <w:pageBreakBefore w:val="0"/>
        <w:numPr>
          <w:ilvl w:val="0"/>
          <w:numId w:val="2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“intimidation” as used in this policy means a threat or other action that is intended to cause fear or apprehension in a student, especially for the purpose of coercing or deterring the student from participating in or taking advantage of any school program, benefit, activity, or opportunity for which the student is or would be eligible.</w:t>
      </w:r>
    </w:p>
    <w:p w:rsidR="00000000" w:rsidDel="00000000" w:rsidP="00000000" w:rsidRDefault="00000000" w:rsidRPr="00000000" w14:paraId="000002A9">
      <w:pPr>
        <w:pageBreakBefore w:val="0"/>
        <w:numPr>
          <w:ilvl w:val="0"/>
          <w:numId w:val="2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w:t>
      </w:r>
      <w:r w:rsidDel="00000000" w:rsidR="00000000" w:rsidRPr="00000000">
        <w:rPr>
          <w:rFonts w:ascii="Times New Roman" w:cs="Times New Roman" w:eastAsia="Times New Roman" w:hAnsi="Times New Roman"/>
          <w:b w:val="1"/>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as used in this policy means a student who is enrolled in the </w:t>
      </w:r>
      <w:r w:rsidDel="00000000" w:rsidR="00000000" w:rsidRPr="00000000">
        <w:rPr>
          <w:rFonts w:ascii="Times New Roman" w:cs="Times New Roman" w:eastAsia="Times New Roman" w:hAnsi="Times New Roman"/>
          <w:i w:val="1"/>
          <w:sz w:val="24"/>
          <w:szCs w:val="24"/>
          <w:rtl w:val="0"/>
        </w:rPr>
        <w:t xml:space="preserve">Midfield City School System.</w:t>
      </w:r>
    </w:p>
    <w:p w:rsidR="00000000" w:rsidDel="00000000" w:rsidP="00000000" w:rsidRDefault="00000000" w:rsidRPr="00000000" w14:paraId="000002AA">
      <w:pPr>
        <w:pageBreakBefore w:val="0"/>
        <w:numPr>
          <w:ilvl w:val="0"/>
          <w:numId w:val="2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“Hostile environment” means the perception by an affected student that the conduct of  </w:t>
      </w:r>
    </w:p>
    <w:p w:rsidR="00000000" w:rsidDel="00000000" w:rsidP="00000000" w:rsidRDefault="00000000" w:rsidRPr="00000000" w14:paraId="000002AB">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another student constitutes a threat of violence or bullying and that the conduct is </w:t>
      </w:r>
    </w:p>
    <w:p w:rsidR="00000000" w:rsidDel="00000000" w:rsidP="00000000" w:rsidRDefault="00000000" w:rsidRPr="00000000" w14:paraId="000002AC">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objectively severe or pervasive enough that a reasonable person, under the  </w:t>
      </w:r>
    </w:p>
    <w:p w:rsidR="00000000" w:rsidDel="00000000" w:rsidP="00000000" w:rsidRDefault="00000000" w:rsidRPr="00000000" w14:paraId="000002A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circumstances, would agree that the conduct constitutes bullying, threat of assault, or  </w:t>
      </w:r>
    </w:p>
    <w:p w:rsidR="00000000" w:rsidDel="00000000" w:rsidP="00000000" w:rsidRDefault="00000000" w:rsidRPr="00000000" w14:paraId="000002A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assault.</w:t>
      </w:r>
    </w:p>
    <w:p w:rsidR="00000000" w:rsidDel="00000000" w:rsidP="00000000" w:rsidRDefault="00000000" w:rsidRPr="00000000" w14:paraId="000002A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   “Threat” means a statement of an intention to inflict pain, injury, damage, or other hostile</w:t>
      </w:r>
    </w:p>
    <w:p w:rsidR="00000000" w:rsidDel="00000000" w:rsidP="00000000" w:rsidRDefault="00000000" w:rsidRPr="00000000" w14:paraId="000002B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action to cause fear of harm. The intention may be communicated through an electronic,  </w:t>
      </w:r>
    </w:p>
    <w:p w:rsidR="00000000" w:rsidDel="00000000" w:rsidP="00000000" w:rsidRDefault="00000000" w:rsidRPr="00000000" w14:paraId="000002B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written, verbal, or physical act to cause fear, mental distress, or interference in the school  </w:t>
      </w:r>
    </w:p>
    <w:p w:rsidR="00000000" w:rsidDel="00000000" w:rsidP="00000000" w:rsidRDefault="00000000" w:rsidRPr="00000000" w14:paraId="000002B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environment. The intention may be expressly stated or implied and the person  </w:t>
      </w:r>
    </w:p>
    <w:p w:rsidR="00000000" w:rsidDel="00000000" w:rsidP="00000000" w:rsidRDefault="00000000" w:rsidRPr="00000000" w14:paraId="000002B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communicating the threat has the ability to carry out the threat.</w:t>
      </w:r>
    </w:p>
    <w:p w:rsidR="00000000" w:rsidDel="00000000" w:rsidP="00000000" w:rsidRDefault="00000000" w:rsidRPr="00000000" w14:paraId="000002B4">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pageBreakBefore w:val="0"/>
        <w:spacing w:line="240" w:lineRule="auto"/>
        <w:ind w:left="72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B6">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3.  DESCRIPTION OF BEHAVIOR EXPECTED OF STUDENTS</w:t>
      </w:r>
    </w:p>
    <w:p w:rsidR="00000000" w:rsidDel="00000000" w:rsidP="00000000" w:rsidRDefault="00000000" w:rsidRPr="00000000" w14:paraId="000002B7">
      <w:pPr>
        <w:pageBreakBefore w:val="0"/>
        <w:numPr>
          <w:ilvl w:val="0"/>
          <w:numId w:val="23"/>
        </w:numPr>
        <w:tabs>
          <w:tab w:val="left" w:pos="360"/>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treat other students with courtesy, respect, and dignity and comply with the Code of Student Conduct.  Students are expected and required (1) to comply with the requirements of law, policy, regulation, and rules prohibiting bullying, harassment, violence, or intimidation; (2) to refrain from inflicting or threatening to inflict violence, injury, or damage to the person or property of another student; and (3) to refrain from placing another student in fear or being subjected to violence, injury, or damage when such actions or threats are reasonably perceived as being motivated by any personal characteristics of the student that is identified in this policy.</w:t>
      </w:r>
    </w:p>
    <w:p w:rsidR="00000000" w:rsidDel="00000000" w:rsidP="00000000" w:rsidRDefault="00000000" w:rsidRPr="00000000" w14:paraId="000002B8">
      <w:pPr>
        <w:pageBreakBefore w:val="0"/>
        <w:numPr>
          <w:ilvl w:val="0"/>
          <w:numId w:val="23"/>
        </w:numPr>
        <w:spacing w:line="240" w:lineRule="auto"/>
        <w:ind w:left="72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violence, threats of violence, harassment and intimidation are prohibited and will be subject to disciplinary consequences and sanctions if the perpetrator of such action is found to have based the prohibited action on one of more of the following personal characteristics of the victim of such conduct:</w:t>
      </w:r>
    </w:p>
    <w:p w:rsidR="00000000" w:rsidDel="00000000" w:rsidP="00000000" w:rsidRDefault="00000000" w:rsidRPr="00000000" w14:paraId="000002B9">
      <w:pPr>
        <w:pageBreakBefore w:val="0"/>
        <w:numPr>
          <w:ilvl w:val="2"/>
          <w:numId w:val="32"/>
        </w:numPr>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race;</w:t>
      </w:r>
    </w:p>
    <w:p w:rsidR="00000000" w:rsidDel="00000000" w:rsidP="00000000" w:rsidRDefault="00000000" w:rsidRPr="00000000" w14:paraId="000002BA">
      <w:pPr>
        <w:pageBreakBefore w:val="0"/>
        <w:numPr>
          <w:ilvl w:val="2"/>
          <w:numId w:val="32"/>
        </w:numPr>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rtl w:val="0"/>
        </w:rPr>
        <w:t xml:space="preserve">sex;</w:t>
      </w:r>
    </w:p>
    <w:p w:rsidR="00000000" w:rsidDel="00000000" w:rsidP="00000000" w:rsidRDefault="00000000" w:rsidRPr="00000000" w14:paraId="000002BB">
      <w:pPr>
        <w:pageBreakBefore w:val="0"/>
        <w:numPr>
          <w:ilvl w:val="2"/>
          <w:numId w:val="32"/>
        </w:numPr>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religion;</w:t>
      </w:r>
    </w:p>
    <w:p w:rsidR="00000000" w:rsidDel="00000000" w:rsidP="00000000" w:rsidRDefault="00000000" w:rsidRPr="00000000" w14:paraId="000002BC">
      <w:pPr>
        <w:pageBreakBefore w:val="0"/>
        <w:numPr>
          <w:ilvl w:val="2"/>
          <w:numId w:val="32"/>
        </w:numPr>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rtl w:val="0"/>
        </w:rPr>
        <w:t xml:space="preserve">national origin, or</w:t>
      </w:r>
    </w:p>
    <w:p w:rsidR="00000000" w:rsidDel="00000000" w:rsidP="00000000" w:rsidRDefault="00000000" w:rsidRPr="00000000" w14:paraId="000002BD">
      <w:pPr>
        <w:pageBreakBefore w:val="0"/>
        <w:numPr>
          <w:ilvl w:val="2"/>
          <w:numId w:val="32"/>
        </w:numPr>
        <w:spacing w:line="240" w:lineRule="auto"/>
        <w:ind w:left="288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disability</w:t>
      </w:r>
    </w:p>
    <w:p w:rsidR="00000000" w:rsidDel="00000000" w:rsidP="00000000" w:rsidRDefault="00000000" w:rsidRPr="00000000" w14:paraId="000002BE">
      <w:pPr>
        <w:pageBreakBefore w:val="0"/>
        <w:spacing w:line="240" w:lineRule="auto"/>
        <w:ind w:left="28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4. CONSEQUENCES FOR VIOLATIONS</w:t>
      </w:r>
    </w:p>
    <w:p w:rsidR="00000000" w:rsidDel="00000000" w:rsidP="00000000" w:rsidRDefault="00000000" w:rsidRPr="00000000" w14:paraId="000002C0">
      <w:pPr>
        <w:pageBreakBefore w:val="0"/>
        <w:spacing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series of graduated consequences for any violation of this policy will be outlined in the Code of Student Conduct or any rule or standard adopted under authority of this policy.</w:t>
      </w:r>
    </w:p>
    <w:p w:rsidR="00000000" w:rsidDel="00000000" w:rsidP="00000000" w:rsidRDefault="00000000" w:rsidRPr="00000000" w14:paraId="000002C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5. REPORTING, INVESTIGATIONS, AND COMPLAINT RESOLUTION PROCEDURES</w:t>
      </w:r>
    </w:p>
    <w:p w:rsidR="00000000" w:rsidDel="00000000" w:rsidP="00000000" w:rsidRDefault="00000000" w:rsidRPr="00000000" w14:paraId="000002C3">
      <w:pPr>
        <w:pageBreakBefore w:val="0"/>
        <w:numPr>
          <w:ilvl w:val="0"/>
          <w:numId w:val="4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Complaints alleging violations of this policy must be made on Board approved complaint forms available in the handbook, on the website, or at the school’s office.  The complaint must be signed by the student alleging the violation or by the student’s parent or legal guardian and delivered to the principal or the principal’s designee either by mail or personal delivery. Incidental or minor violations of the policy may be presented and resolved informally.</w:t>
      </w:r>
    </w:p>
    <w:p w:rsidR="00000000" w:rsidDel="00000000" w:rsidP="00000000" w:rsidRDefault="00000000" w:rsidRPr="00000000" w14:paraId="000002C4">
      <w:pPr>
        <w:pageBreakBefore w:val="0"/>
        <w:numPr>
          <w:ilvl w:val="0"/>
          <w:numId w:val="4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receipt of the complaint, the principal or the principal’s designee will determine if the complaint alleges a serious violation of this policy.  If the principal or the principal’s designee determines that the complaint alleges a serious violation, the principal or the principal’s designee will undertake an investigation of the complaint.  The investigation will entail the gathering of relevant facts and evidence taking into account the circumstances of the complaint.  If the investigation establishes a violation, appropriate disciplinary sanctions will be imposed on the offending student(s). Other measures that are reasonably calculated to prevent a recurrence of the violation(s) may be imposed by the principal or the school system..</w:t>
      </w:r>
    </w:p>
    <w:p w:rsidR="00000000" w:rsidDel="00000000" w:rsidP="00000000" w:rsidRDefault="00000000" w:rsidRPr="00000000" w14:paraId="000002C5">
      <w:pPr>
        <w:pageBreakBefore w:val="0"/>
        <w:numPr>
          <w:ilvl w:val="0"/>
          <w:numId w:val="4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of reprisal or retaliation against any student who has reported a violation of this policy or sought relief provided by this policy are prohibited, and are themselves a violation of this policy.  Any confirmed acts of reprisal or retaliation may be subject to disciplinary sanctions that may include any sanction, penalty, or consequence that is available to school officials under the Code of Student Conduct.  A student who deliberately, recklessly, and falsely accuses another student of a violation of this policy may be subject to disciplinary sanctions as outlined in the Code of Student Conduct.</w:t>
      </w:r>
    </w:p>
    <w:p w:rsidR="00000000" w:rsidDel="00000000" w:rsidP="00000000" w:rsidRDefault="00000000" w:rsidRPr="00000000" w14:paraId="000002C6">
      <w:pPr>
        <w:pageBreakBefore w:val="0"/>
        <w:numPr>
          <w:ilvl w:val="0"/>
          <w:numId w:val="43"/>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complaint form developed to report violations of this policy will include a provision for reporting a threat of suicide by a student.  If a threat of suicide is reported, the principal or the principal’s designee will inform the student’s parent or legal guardian of the report.</w:t>
      </w:r>
    </w:p>
    <w:p w:rsidR="00000000" w:rsidDel="00000000" w:rsidP="00000000" w:rsidRDefault="00000000" w:rsidRPr="00000000" w14:paraId="000002C7">
      <w:pPr>
        <w:pageBreakBefore w:val="0"/>
        <w:spacing w:after="20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SUICIDE PREVENTION AND AWARENESS</w:t>
      </w:r>
    </w:p>
    <w:p w:rsidR="00000000" w:rsidDel="00000000" w:rsidP="00000000" w:rsidRDefault="00000000" w:rsidRPr="00000000" w14:paraId="000002C8">
      <w:pPr>
        <w:pageBreakBefore w:val="0"/>
        <w:spacing w:after="20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Governor Robert Bentley signed</w:t>
      </w:r>
      <w:r w:rsidDel="00000000" w:rsidR="00000000" w:rsidRPr="00000000">
        <w:rPr>
          <w:rFonts w:ascii="Times New Roman" w:cs="Times New Roman" w:eastAsia="Times New Roman" w:hAnsi="Times New Roman"/>
          <w:b w:val="1"/>
          <w:sz w:val="24"/>
          <w:szCs w:val="24"/>
          <w:rtl w:val="0"/>
        </w:rPr>
        <w:t xml:space="preserve"> The Jason Flatts Act on May 10, 2016 </w:t>
      </w:r>
      <w:r w:rsidDel="00000000" w:rsidR="00000000" w:rsidRPr="00000000">
        <w:rPr>
          <w:rFonts w:ascii="Times New Roman" w:cs="Times New Roman" w:eastAsia="Times New Roman" w:hAnsi="Times New Roman"/>
          <w:sz w:val="24"/>
          <w:szCs w:val="24"/>
          <w:rtl w:val="0"/>
        </w:rPr>
        <w:t xml:space="preserve">– Alabama (SB11) into law, making Alabama the 18th state to pass The Jason Flatt Act since 2007. The Bill was sponsored by Senator Gerald Allen of Alabama Senate District 11. The Jason Flatt Act SB11 Effective May 10, 2016 Major components of the legislation are:</w:t>
      </w:r>
    </w:p>
    <w:p w:rsidR="00000000" w:rsidDel="00000000" w:rsidP="00000000" w:rsidRDefault="00000000" w:rsidRPr="00000000" w14:paraId="000002C9">
      <w:pPr>
        <w:pageBreakBefore w:val="0"/>
        <w:numPr>
          <w:ilvl w:val="0"/>
          <w:numId w:val="22"/>
        </w:numPr>
        <w:spacing w:after="0" w:afterAutospacing="0" w:before="70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Amends Section 16-26B-8, Code of Alabama 1975.</w:t>
      </w:r>
    </w:p>
    <w:p w:rsidR="00000000" w:rsidDel="00000000" w:rsidP="00000000" w:rsidRDefault="00000000" w:rsidRPr="00000000" w14:paraId="000002CA">
      <w:pPr>
        <w:pageBreakBefore w:val="0"/>
        <w:numPr>
          <w:ilvl w:val="0"/>
          <w:numId w:val="22"/>
        </w:numPr>
        <w:spacing w:after="0" w:afterAutospacing="0" w:before="0" w:beforeAutospacing="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The Department of Education shall adopt rules to require that all certificated public school personnel receive annual training in suicide awareness and prevention.</w:t>
      </w:r>
    </w:p>
    <w:p w:rsidR="00000000" w:rsidDel="00000000" w:rsidP="00000000" w:rsidRDefault="00000000" w:rsidRPr="00000000" w14:paraId="000002CB">
      <w:pPr>
        <w:pageBreakBefore w:val="0"/>
        <w:numPr>
          <w:ilvl w:val="0"/>
          <w:numId w:val="22"/>
        </w:numPr>
        <w:spacing w:after="0" w:afterAutospacing="0" w:before="0" w:beforeAutospacing="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The Department of Education will develop a list of approved training materials to fulfill the requirements of the act which may include training materials currently being used by a local school system if such training materials satisfy the criteria established by the department.</w:t>
      </w:r>
    </w:p>
    <w:p w:rsidR="00000000" w:rsidDel="00000000" w:rsidP="00000000" w:rsidRDefault="00000000" w:rsidRPr="00000000" w14:paraId="000002CC">
      <w:pPr>
        <w:pageBreakBefore w:val="0"/>
        <w:numPr>
          <w:ilvl w:val="0"/>
          <w:numId w:val="22"/>
        </w:numPr>
        <w:spacing w:after="0" w:afterAutospacing="0" w:before="0" w:beforeAutospacing="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This training may be provided within the framework of existing in-service training programs or as a part of required professional development offered by the local school system. Approved materials may include programs that can be completed through self-review of suitable suicide prevention materials.</w:t>
      </w:r>
    </w:p>
    <w:p w:rsidR="00000000" w:rsidDel="00000000" w:rsidP="00000000" w:rsidRDefault="00000000" w:rsidRPr="00000000" w14:paraId="000002CD">
      <w:pPr>
        <w:pageBreakBefore w:val="0"/>
        <w:numPr>
          <w:ilvl w:val="0"/>
          <w:numId w:val="22"/>
        </w:numPr>
        <w:spacing w:after="0" w:afterAutospacing="0" w:before="0" w:beforeAutospacing="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Each local school system shall adopt a policy on student suicide prevention. The policies shall be developed in consultation with school and community stakeholders, school employed mental health professionals, and suicide prevention experts, and, at a minimum, shall address procedures relating to suicide prevention, intervention, and postvention.</w:t>
      </w:r>
    </w:p>
    <w:p w:rsidR="00000000" w:rsidDel="00000000" w:rsidP="00000000" w:rsidRDefault="00000000" w:rsidRPr="00000000" w14:paraId="000002CE">
      <w:pPr>
        <w:pageBreakBefore w:val="0"/>
        <w:numPr>
          <w:ilvl w:val="0"/>
          <w:numId w:val="22"/>
        </w:numPr>
        <w:spacing w:before="0" w:beforeAutospacing="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This act shall become effective on the first day of the third month following its passage and approval by the Governor, or its otherwise becoming law.</w:t>
      </w:r>
    </w:p>
    <w:p w:rsidR="00000000" w:rsidDel="00000000" w:rsidP="00000000" w:rsidRDefault="00000000" w:rsidRPr="00000000" w14:paraId="000002C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2">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3">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MIDFIELD CITY SCHOOLS STUDENT BULLYING REFERRAL FORM</w:t>
      </w:r>
    </w:p>
    <w:p w:rsidR="00000000" w:rsidDel="00000000" w:rsidP="00000000" w:rsidRDefault="00000000" w:rsidRPr="00000000" w14:paraId="000002D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
        <w:tblW w:w="10469.999999999998" w:type="dxa"/>
        <w:jc w:val="center"/>
        <w:tblLayout w:type="fixed"/>
        <w:tblLook w:val="0400"/>
      </w:tblPr>
      <w:tblGrid>
        <w:gridCol w:w="471"/>
        <w:gridCol w:w="44"/>
        <w:gridCol w:w="598"/>
        <w:gridCol w:w="166"/>
        <w:gridCol w:w="19"/>
        <w:gridCol w:w="655"/>
        <w:gridCol w:w="926"/>
        <w:gridCol w:w="123"/>
        <w:gridCol w:w="803"/>
        <w:gridCol w:w="27"/>
        <w:gridCol w:w="864"/>
        <w:gridCol w:w="35"/>
        <w:gridCol w:w="377"/>
        <w:gridCol w:w="85"/>
        <w:gridCol w:w="1298"/>
        <w:gridCol w:w="268"/>
        <w:gridCol w:w="390"/>
        <w:gridCol w:w="68"/>
        <w:gridCol w:w="573"/>
        <w:gridCol w:w="357"/>
        <w:gridCol w:w="140"/>
        <w:gridCol w:w="786"/>
        <w:gridCol w:w="14"/>
        <w:gridCol w:w="1383"/>
        <w:tblGridChange w:id="0">
          <w:tblGrid>
            <w:gridCol w:w="471"/>
            <w:gridCol w:w="44"/>
            <w:gridCol w:w="598"/>
            <w:gridCol w:w="166"/>
            <w:gridCol w:w="19"/>
            <w:gridCol w:w="655"/>
            <w:gridCol w:w="926"/>
            <w:gridCol w:w="123"/>
            <w:gridCol w:w="803"/>
            <w:gridCol w:w="27"/>
            <w:gridCol w:w="864"/>
            <w:gridCol w:w="35"/>
            <w:gridCol w:w="377"/>
            <w:gridCol w:w="85"/>
            <w:gridCol w:w="1298"/>
            <w:gridCol w:w="268"/>
            <w:gridCol w:w="390"/>
            <w:gridCol w:w="68"/>
            <w:gridCol w:w="573"/>
            <w:gridCol w:w="357"/>
            <w:gridCol w:w="140"/>
            <w:gridCol w:w="786"/>
            <w:gridCol w:w="14"/>
            <w:gridCol w:w="1383"/>
          </w:tblGrid>
        </w:tblGridChange>
      </w:tblGrid>
      <w:tr>
        <w:trPr>
          <w:cantSplit w:val="0"/>
          <w:trHeight w:val="280" w:hRule="atLeast"/>
          <w:tblHeader w:val="0"/>
        </w:trPr>
        <w:tc>
          <w:tcPr>
            <w:gridSpan w:val="24"/>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2D6">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INFORMATION</w:t>
            </w:r>
          </w:p>
        </w:tc>
      </w:tr>
      <w:tr>
        <w:trPr>
          <w:cantSplit w:val="0"/>
          <w:trHeight w:val="480" w:hRule="atLeast"/>
          <w:tblHeader w:val="0"/>
        </w:trPr>
        <w:tc>
          <w:tcPr>
            <w:gridSpan w:val="3"/>
            <w:tcBorders>
              <w:top w:color="c0c0c0" w:space="0" w:sz="4" w:val="single"/>
              <w:left w:color="c0c0c0" w:space="0" w:sz="4" w:val="single"/>
              <w:bottom w:color="c0c0c0" w:space="0" w:sz="4" w:val="single"/>
              <w:right w:color="000000" w:space="0" w:sz="0" w:val="nil"/>
            </w:tcBorders>
            <w:vAlign w:val="center"/>
          </w:tcPr>
          <w:p w:rsidR="00000000" w:rsidDel="00000000" w:rsidP="00000000" w:rsidRDefault="00000000" w:rsidRPr="00000000" w14:paraId="000002E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Last Name:</w:t>
            </w:r>
          </w:p>
        </w:tc>
        <w:tc>
          <w:tcPr>
            <w:gridSpan w:val="6"/>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2F1">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gridSpan w:val="4"/>
            <w:tcBorders>
              <w:top w:color="c0c0c0" w:space="0" w:sz="4" w:val="single"/>
              <w:left w:color="c0c0c0" w:space="0" w:sz="4" w:val="single"/>
              <w:bottom w:color="c0c0c0" w:space="0" w:sz="4" w:val="single"/>
              <w:right w:color="000000" w:space="0" w:sz="0" w:val="nil"/>
            </w:tcBorders>
            <w:vAlign w:val="center"/>
          </w:tcPr>
          <w:p w:rsidR="00000000" w:rsidDel="00000000" w:rsidP="00000000" w:rsidRDefault="00000000" w:rsidRPr="00000000" w14:paraId="000002F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First:</w:t>
            </w:r>
          </w:p>
        </w:tc>
        <w:tc>
          <w:tcPr>
            <w:gridSpan w:val="3"/>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2F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F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Grade:</w:t>
            </w:r>
          </w:p>
        </w:tc>
        <w:tc>
          <w:tcPr>
            <w:gridSpan w:val="2"/>
            <w:tcBorders>
              <w:top w:color="c0c0c0" w:space="0" w:sz="4" w:val="single"/>
              <w:left w:color="c0c0c0" w:space="0" w:sz="4" w:val="single"/>
              <w:bottom w:color="c0c0c0" w:space="0" w:sz="4" w:val="single"/>
              <w:right w:color="000000" w:space="0" w:sz="0" w:val="nil"/>
            </w:tcBorders>
            <w:vAlign w:val="center"/>
          </w:tcPr>
          <w:p w:rsidR="00000000" w:rsidDel="00000000" w:rsidP="00000000" w:rsidRDefault="00000000" w:rsidRPr="00000000" w14:paraId="00000302">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of Incident:</w:t>
            </w:r>
          </w:p>
        </w:tc>
        <w:tc>
          <w:tcPr>
            <w:gridSpan w:val="2"/>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304">
            <w:pPr>
              <w:pageBreakBefore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80" w:hRule="atLeast"/>
          <w:tblHeader w:val="0"/>
        </w:trPr>
        <w:tc>
          <w:tcPr>
            <w:gridSpan w:val="4"/>
            <w:tcBorders>
              <w:top w:color="c0c0c0" w:space="0" w:sz="4" w:val="single"/>
              <w:left w:color="c0c0c0" w:space="0" w:sz="4" w:val="single"/>
              <w:bottom w:color="c0c0c0" w:space="0" w:sz="4" w:val="single"/>
              <w:right w:color="000000" w:space="0" w:sz="0" w:val="nil"/>
            </w:tcBorders>
            <w:vAlign w:val="center"/>
          </w:tcPr>
          <w:p w:rsidR="00000000" w:rsidDel="00000000" w:rsidP="00000000" w:rsidRDefault="00000000" w:rsidRPr="00000000" w14:paraId="0000030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Date of Incident:</w:t>
            </w:r>
          </w:p>
        </w:tc>
        <w:tc>
          <w:tcPr>
            <w:gridSpan w:val="12"/>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30A">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gridSpan w:val="6"/>
            <w:tcBorders>
              <w:top w:color="c0c0c0" w:space="0" w:sz="4" w:val="single"/>
              <w:left w:color="c0c0c0" w:space="0" w:sz="4" w:val="single"/>
              <w:bottom w:color="c0c0c0" w:space="0" w:sz="4" w:val="single"/>
              <w:right w:color="000000" w:space="0" w:sz="0" w:val="nil"/>
            </w:tcBorders>
            <w:vAlign w:val="center"/>
          </w:tcPr>
          <w:p w:rsidR="00000000" w:rsidDel="00000000" w:rsidP="00000000" w:rsidRDefault="00000000" w:rsidRPr="00000000" w14:paraId="000003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Date of Referral:</w:t>
            </w:r>
          </w:p>
        </w:tc>
        <w:tc>
          <w:tcPr>
            <w:gridSpan w:val="2"/>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31C">
            <w:pPr>
              <w:pageBreakBefore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40" w:hRule="atLeast"/>
          <w:tblHeader w:val="0"/>
        </w:trPr>
        <w:tc>
          <w:tcPr>
            <w:gridSpan w:val="5"/>
            <w:tcBorders>
              <w:top w:color="c0c0c0" w:space="0" w:sz="4" w:val="single"/>
              <w:left w:color="c0c0c0" w:space="0" w:sz="4" w:val="single"/>
              <w:bottom w:color="c0c0c0" w:space="0" w:sz="4" w:val="single"/>
              <w:right w:color="000000" w:space="0" w:sz="0" w:val="nil"/>
            </w:tcBorders>
          </w:tcPr>
          <w:p w:rsidR="00000000" w:rsidDel="00000000" w:rsidP="00000000" w:rsidRDefault="00000000" w:rsidRPr="00000000" w14:paraId="000003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Reported  by:</w:t>
            </w:r>
          </w:p>
        </w:tc>
        <w:tc>
          <w:tcPr>
            <w:gridSpan w:val="4"/>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32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gridSpan w:val="4"/>
            <w:tcBorders>
              <w:top w:color="c0c0c0" w:space="0" w:sz="4" w:val="single"/>
              <w:left w:color="c0c0c0" w:space="0" w:sz="4" w:val="single"/>
              <w:bottom w:color="c0c0c0" w:space="0" w:sz="4" w:val="single"/>
              <w:right w:color="000000" w:space="0" w:sz="0" w:val="nil"/>
            </w:tcBorders>
            <w:vAlign w:val="center"/>
          </w:tcPr>
          <w:p w:rsidR="00000000" w:rsidDel="00000000" w:rsidP="00000000" w:rsidRDefault="00000000" w:rsidRPr="00000000" w14:paraId="000003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Title of Reporter:</w:t>
            </w:r>
          </w:p>
        </w:tc>
        <w:tc>
          <w:tcPr>
            <w:gridSpan w:val="3"/>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3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gridSpan w:val="3"/>
            <w:tcBorders>
              <w:top w:color="c0c0c0" w:space="0" w:sz="4" w:val="single"/>
              <w:left w:color="c0c0c0" w:space="0" w:sz="4" w:val="single"/>
              <w:bottom w:color="c0c0c0" w:space="0" w:sz="4" w:val="single"/>
              <w:right w:color="000000" w:space="0" w:sz="0" w:val="nil"/>
            </w:tcBorders>
            <w:vAlign w:val="center"/>
          </w:tcPr>
          <w:p w:rsidR="00000000" w:rsidDel="00000000" w:rsidP="00000000" w:rsidRDefault="00000000" w:rsidRPr="00000000" w14:paraId="000003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Location  of Infraction:</w:t>
            </w:r>
          </w:p>
        </w:tc>
        <w:tc>
          <w:tcPr>
            <w:gridSpan w:val="5"/>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331">
            <w:pPr>
              <w:pageBreakBefore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0" w:hRule="atLeast"/>
          <w:tblHeader w:val="0"/>
        </w:trPr>
        <w:tc>
          <w:tcPr>
            <w:gridSpan w:val="24"/>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336">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HARASSMENT REFERRAL ACTION </w:t>
            </w:r>
          </w:p>
        </w:tc>
      </w:tr>
      <w:tr>
        <w:trPr>
          <w:cantSplit w:val="0"/>
          <w:trHeight w:val="28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4E">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1"/>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4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Harassment: _________________________</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5A">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0"/>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5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 Infraction: (Explain) _________________________________</w:t>
            </w:r>
          </w:p>
        </w:tc>
      </w:tr>
      <w:tr>
        <w:trPr>
          <w:cantSplit w:val="0"/>
          <w:trHeight w:val="520" w:hRule="atLeast"/>
          <w:tblHeader w:val="0"/>
        </w:trPr>
        <w:tc>
          <w:tcPr>
            <w:gridSpan w:val="2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66">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of Infraction:</w:t>
            </w:r>
          </w:p>
        </w:tc>
      </w:tr>
      <w:tr>
        <w:trPr>
          <w:cantSplit w:val="0"/>
          <w:trHeight w:val="280" w:hRule="atLeast"/>
          <w:tblHeader w:val="0"/>
        </w:trPr>
        <w:tc>
          <w:tcPr>
            <w:gridSpan w:val="24"/>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37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ACTION TAKEN BY TEACHER</w:t>
            </w:r>
          </w:p>
        </w:tc>
      </w:tr>
      <w:tr>
        <w:trPr>
          <w:cantSplit w:val="0"/>
          <w:trHeight w:val="280" w:hRule="atLeast"/>
          <w:tblHeader w:val="0"/>
        </w:trPr>
        <w:tc>
          <w:tcPr>
            <w:gridSpan w:val="24"/>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396">
            <w:pPr>
              <w:pageBreakBefore w:val="0"/>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Note: Parent must be contacted in regard to this INCIDENT BEFORE referral will be processed.</w:t>
            </w:r>
          </w:p>
        </w:tc>
      </w:tr>
      <w:tr>
        <w:trPr>
          <w:cantSplit w:val="0"/>
          <w:trHeight w:val="28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AE">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1"/>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A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 Notification by phone: Date(s)  ________</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B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gridSpan w:val="10"/>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B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 Notification by Letter: Date(s)_________________________</w:t>
            </w:r>
          </w:p>
        </w:tc>
      </w:tr>
      <w:tr>
        <w:trPr>
          <w:cantSplit w:val="0"/>
          <w:trHeight w:val="7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C6">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5"/>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C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Previous Parental Notification(s) by Phone</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CC">
            <w:pPr>
              <w:pageBreakBefore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Date/Time</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CD">
            <w:pPr>
              <w:pageBreakBefore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Date/Time</w:t>
            </w:r>
          </w:p>
        </w:tc>
        <w:tc>
          <w:tcPr>
            <w:gridSpan w:val="3"/>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CF">
            <w:pPr>
              <w:pageBreakBefore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Date/Time</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D2">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D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Parental Notification on this Incident</w:t>
            </w:r>
          </w:p>
        </w:tc>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D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Date/Time</w:t>
            </w:r>
          </w:p>
        </w:tc>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D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Phone #</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3D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Name of Parent Contacted</w:t>
            </w:r>
          </w:p>
        </w:tc>
      </w:tr>
      <w:tr>
        <w:trPr>
          <w:cantSplit w:val="0"/>
          <w:trHeight w:val="28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DE">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1"/>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D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Verbal Warning:  Date(s) ________________________</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EA">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0"/>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E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Conference with Student: Date(s):___________________________</w:t>
            </w:r>
          </w:p>
        </w:tc>
      </w:tr>
      <w:tr>
        <w:trPr>
          <w:cantSplit w:val="0"/>
          <w:trHeight w:val="28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F6">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1"/>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3F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Silent Lunch:  Date(s) __________________________</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402">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0"/>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40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In-Class Displacement: Date(s):____________________</w:t>
            </w:r>
          </w:p>
        </w:tc>
      </w:tr>
      <w:tr>
        <w:trPr>
          <w:cantSplit w:val="0"/>
          <w:trHeight w:val="28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40E">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1"/>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40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Conference  with Parents: Date(s)_________________</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41A">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10"/>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4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After-School Detention: Date(s):_____________________________</w:t>
            </w:r>
          </w:p>
        </w:tc>
      </w:tr>
      <w:tr>
        <w:trPr>
          <w:cantSplit w:val="0"/>
          <w:trHeight w:val="28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426">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gridSpan w:val="2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4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 Action(s):</w:t>
            </w:r>
          </w:p>
        </w:tc>
      </w:tr>
      <w:tr>
        <w:trPr>
          <w:cantSplit w:val="0"/>
          <w:trHeight w:val="280" w:hRule="atLeast"/>
          <w:tblHeader w:val="0"/>
        </w:trPr>
        <w:tc>
          <w:tcPr>
            <w:gridSpan w:val="24"/>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43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ADMINISTRATIVE ACTION </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56">
            <w:pPr>
              <w:pageBreakBefore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gridSpan w:val="9"/>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5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Consultation with Student in Office      </w:t>
            </w:r>
          </w:p>
        </w:tc>
        <w:tc>
          <w:tcPr>
            <w:gridSpan w:val="13"/>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6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Code of Conduct (C.O.C.) Information Given:  ☐ Yes  ☐  No</w:t>
            </w:r>
          </w:p>
        </w:tc>
      </w:tr>
      <w:tr>
        <w:trPr>
          <w:cantSplit w:val="0"/>
          <w:trHeight w:val="36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6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9"/>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7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Warning Issued for Offense       </w:t>
            </w:r>
          </w:p>
        </w:tc>
        <w:tc>
          <w:tcPr>
            <w:gridSpan w:val="13"/>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7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Method:   ☐  Verbal    ☐  Written</w:t>
            </w:r>
          </w:p>
        </w:tc>
      </w:tr>
      <w:tr>
        <w:trPr>
          <w:cantSplit w:val="0"/>
          <w:trHeight w:val="146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8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6"/>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8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 Notification Method            </w:t>
            </w:r>
          </w:p>
        </w:tc>
        <w:tc>
          <w:tcPr>
            <w:gridSpan w:val="10"/>
            <w:tcBorders>
              <w:top w:color="c0c0c0" w:space="0" w:sz="4" w:val="single"/>
              <w:left w:color="c0c0c0" w:space="0" w:sz="4" w:val="single"/>
              <w:bottom w:color="c0c0c0" w:space="0" w:sz="4" w:val="single"/>
              <w:right w:color="c0c0c0" w:space="0" w:sz="4" w:val="single"/>
            </w:tcBorders>
            <w:shd w:fill="ffffff" w:val="clear"/>
          </w:tcPr>
          <w:p w:rsidR="00000000" w:rsidDel="00000000" w:rsidP="00000000" w:rsidRDefault="00000000" w:rsidRPr="00000000" w14:paraId="0000048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Phone   |   Phone #: ___________________</w:t>
            </w:r>
          </w:p>
          <w:p w:rsidR="00000000" w:rsidDel="00000000" w:rsidP="00000000" w:rsidRDefault="00000000" w:rsidRPr="00000000" w14:paraId="0000048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Date:______________    Time:___________</w:t>
            </w:r>
          </w:p>
          <w:p w:rsidR="00000000" w:rsidDel="00000000" w:rsidP="00000000" w:rsidRDefault="00000000" w:rsidRPr="00000000" w14:paraId="0000049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Contact:________________________________</w:t>
            </w:r>
          </w:p>
        </w:tc>
        <w:tc>
          <w:tcPr>
            <w:gridSpan w:val="3"/>
            <w:tcBorders>
              <w:top w:color="c0c0c0" w:space="0" w:sz="4" w:val="single"/>
              <w:left w:color="c0c0c0" w:space="0" w:sz="4" w:val="single"/>
              <w:bottom w:color="c0c0c0" w:space="0" w:sz="4" w:val="single"/>
              <w:right w:color="c0c0c0" w:space="0" w:sz="4" w:val="single"/>
            </w:tcBorders>
            <w:shd w:fill="ffffff" w:val="clear"/>
          </w:tcPr>
          <w:p w:rsidR="00000000" w:rsidDel="00000000" w:rsidP="00000000" w:rsidRDefault="00000000" w:rsidRPr="00000000" w14:paraId="0000049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Copy of   Referral      </w:t>
            </w:r>
          </w:p>
          <w:p w:rsidR="00000000" w:rsidDel="00000000" w:rsidP="00000000" w:rsidRDefault="00000000" w:rsidRPr="00000000" w14:paraId="0000049B">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9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3"/>
            <w:tcBorders>
              <w:top w:color="c0c0c0" w:space="0" w:sz="4" w:val="single"/>
              <w:left w:color="c0c0c0" w:space="0" w:sz="4" w:val="single"/>
              <w:bottom w:color="c0c0c0" w:space="0" w:sz="4" w:val="single"/>
              <w:right w:color="c0c0c0" w:space="0" w:sz="4" w:val="single"/>
            </w:tcBorders>
            <w:shd w:fill="ffffff" w:val="clear"/>
          </w:tcPr>
          <w:p w:rsidR="00000000" w:rsidDel="00000000" w:rsidP="00000000" w:rsidRDefault="00000000" w:rsidRPr="00000000" w14:paraId="0000049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Letter</w:t>
            </w:r>
          </w:p>
          <w:p w:rsidR="00000000" w:rsidDel="00000000" w:rsidP="00000000" w:rsidRDefault="00000000" w:rsidRPr="00000000" w14:paraId="000004A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   </w:t>
            </w:r>
            <w:r w:rsidDel="00000000" w:rsidR="00000000" w:rsidRPr="00000000">
              <w:rPr>
                <w:rFonts w:ascii="Times New Roman" w:cs="Times New Roman" w:eastAsia="Times New Roman" w:hAnsi="Times New Roman"/>
                <w:sz w:val="18"/>
                <w:szCs w:val="18"/>
                <w:rtl w:val="0"/>
              </w:rPr>
              <w:t xml:space="preserve">Student Delivery</w:t>
            </w:r>
          </w:p>
          <w:p w:rsidR="00000000" w:rsidDel="00000000" w:rsidP="00000000" w:rsidRDefault="00000000" w:rsidRPr="00000000" w14:paraId="000004A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Fonts w:ascii="Times New Roman" w:cs="Times New Roman" w:eastAsia="Times New Roman" w:hAnsi="Times New Roman"/>
                <w:sz w:val="18"/>
                <w:szCs w:val="18"/>
                <w:rtl w:val="0"/>
              </w:rPr>
              <w:t xml:space="preserve">   1</w:t>
            </w:r>
            <w:r w:rsidDel="00000000" w:rsidR="00000000" w:rsidRPr="00000000">
              <w:rPr>
                <w:rFonts w:ascii="Times New Roman" w:cs="Times New Roman" w:eastAsia="Times New Roman" w:hAnsi="Times New Roman"/>
                <w:sz w:val="18"/>
                <w:szCs w:val="18"/>
                <w:vertAlign w:val="superscript"/>
                <w:rtl w:val="0"/>
              </w:rPr>
              <w:t xml:space="preserve">st</w:t>
            </w:r>
            <w:r w:rsidDel="00000000" w:rsidR="00000000" w:rsidRPr="00000000">
              <w:rPr>
                <w:rFonts w:ascii="Times New Roman" w:cs="Times New Roman" w:eastAsia="Times New Roman" w:hAnsi="Times New Roman"/>
                <w:sz w:val="18"/>
                <w:szCs w:val="18"/>
                <w:rtl w:val="0"/>
              </w:rPr>
              <w:t xml:space="preserve"> Class</w:t>
            </w:r>
          </w:p>
          <w:p w:rsidR="00000000" w:rsidDel="00000000" w:rsidP="00000000" w:rsidRDefault="00000000" w:rsidRPr="00000000" w14:paraId="000004A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   Certified Mail</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A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8"/>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A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In-School Suspension (</w:t>
            </w:r>
            <w:r w:rsidDel="00000000" w:rsidR="00000000" w:rsidRPr="00000000">
              <w:rPr>
                <w:rFonts w:ascii="Times New Roman" w:cs="Times New Roman" w:eastAsia="Times New Roman" w:hAnsi="Times New Roman"/>
                <w:b w:val="1"/>
                <w:sz w:val="18"/>
                <w:szCs w:val="18"/>
                <w:rtl w:val="0"/>
              </w:rPr>
              <w:t xml:space="preserve">ISS)</w:t>
            </w:r>
            <w:r w:rsidDel="00000000" w:rsidR="00000000" w:rsidRPr="00000000">
              <w:rPr>
                <w:rFonts w:ascii="Times New Roman" w:cs="Times New Roman" w:eastAsia="Times New Roman" w:hAnsi="Times New Roman"/>
                <w:sz w:val="18"/>
                <w:szCs w:val="18"/>
                <w:rtl w:val="0"/>
              </w:rPr>
              <w:t xml:space="preserve">              </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A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of Days:  ______________________              </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B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Inclusive Dates: ______________________</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B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8"/>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B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Out-of-School Suspension </w:t>
            </w:r>
            <w:r w:rsidDel="00000000" w:rsidR="00000000" w:rsidRPr="00000000">
              <w:rPr>
                <w:rFonts w:ascii="Times New Roman" w:cs="Times New Roman" w:eastAsia="Times New Roman" w:hAnsi="Times New Roman"/>
                <w:b w:val="1"/>
                <w:sz w:val="18"/>
                <w:szCs w:val="18"/>
                <w:rtl w:val="0"/>
              </w:rPr>
              <w:t xml:space="preserve">(OSS)</w:t>
            </w:r>
            <w:r w:rsidDel="00000000" w:rsidR="00000000" w:rsidRPr="00000000">
              <w:rPr>
                <w:rFonts w:ascii="Times New Roman" w:cs="Times New Roman" w:eastAsia="Times New Roman" w:hAnsi="Times New Roman"/>
                <w:sz w:val="18"/>
                <w:szCs w:val="18"/>
                <w:rtl w:val="0"/>
              </w:rPr>
              <w:t xml:space="preserve"> </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C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of Days:  ______________________              </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C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Inclusive Dates: ______________________</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D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8"/>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D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After-School Detention </w:t>
            </w:r>
            <w:r w:rsidDel="00000000" w:rsidR="00000000" w:rsidRPr="00000000">
              <w:rPr>
                <w:rFonts w:ascii="Times New Roman" w:cs="Times New Roman" w:eastAsia="Times New Roman" w:hAnsi="Times New Roman"/>
                <w:b w:val="1"/>
                <w:sz w:val="18"/>
                <w:szCs w:val="18"/>
                <w:rtl w:val="0"/>
              </w:rPr>
              <w:t xml:space="preserve">(ASD)</w:t>
            </w:r>
            <w:r w:rsidDel="00000000" w:rsidR="00000000" w:rsidRPr="00000000">
              <w:rPr>
                <w:rtl w:val="0"/>
              </w:rPr>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D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of Days:  ______________________              </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E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Inclusive Dates: ______________________</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E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8"/>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E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Saturday School </w:t>
            </w:r>
            <w:r w:rsidDel="00000000" w:rsidR="00000000" w:rsidRPr="00000000">
              <w:rPr>
                <w:rFonts w:ascii="Times New Roman" w:cs="Times New Roman" w:eastAsia="Times New Roman" w:hAnsi="Times New Roman"/>
                <w:b w:val="1"/>
                <w:sz w:val="18"/>
                <w:szCs w:val="18"/>
                <w:rtl w:val="0"/>
              </w:rPr>
              <w:t xml:space="preserve">(SS)</w:t>
            </w:r>
            <w:r w:rsidDel="00000000" w:rsidR="00000000" w:rsidRPr="00000000">
              <w:rPr>
                <w:rtl w:val="0"/>
              </w:rPr>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F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Date:  ____________________________              </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4F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NOTE: CC: Referral to SS Coordinator</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0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8"/>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0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Guidance Counselor Referral </w:t>
            </w:r>
            <w:r w:rsidDel="00000000" w:rsidR="00000000" w:rsidRPr="00000000">
              <w:rPr>
                <w:rFonts w:ascii="Times New Roman" w:cs="Times New Roman" w:eastAsia="Times New Roman" w:hAnsi="Times New Roman"/>
                <w:b w:val="1"/>
                <w:sz w:val="18"/>
                <w:szCs w:val="18"/>
                <w:rtl w:val="0"/>
              </w:rPr>
              <w:t xml:space="preserve">(GCR)</w:t>
            </w:r>
            <w:r w:rsidDel="00000000" w:rsidR="00000000" w:rsidRPr="00000000">
              <w:rPr>
                <w:rtl w:val="0"/>
              </w:rPr>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0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Name of Counselor: _________________</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NOTE: CC: Referral to Counselor</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8"/>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Campus Police Referral</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Officer #: _________________________</w:t>
            </w:r>
          </w:p>
        </w:tc>
        <w:tc>
          <w:tcPr>
            <w:gridSpan w:val="7"/>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NOTE: See C.O.C. for Requirements</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3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2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3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 Action (Explain): ____________________________________________________</w:t>
            </w:r>
          </w:p>
        </w:tc>
      </w:tr>
      <w:tr>
        <w:trPr>
          <w:cantSplit w:val="0"/>
          <w:trHeight w:val="280" w:hRule="atLeast"/>
          <w:tblHeader w:val="0"/>
        </w:trPr>
        <w:tc>
          <w:tcPr>
            <w:gridSpan w:val="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4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gridSpan w:val="22"/>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54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Harassment Consequences, reprisals, retaliation, or false accusations actions explained</w:t>
            </w:r>
          </w:p>
          <w:p w:rsidR="00000000" w:rsidDel="00000000" w:rsidP="00000000" w:rsidRDefault="00000000" w:rsidRPr="00000000" w14:paraId="0000055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Did</w:t>
            </w:r>
          </w:p>
        </w:tc>
      </w:tr>
      <w:tr>
        <w:trPr>
          <w:cantSplit w:val="0"/>
          <w:trHeight w:val="40" w:hRule="atLeast"/>
          <w:tblHeader w:val="0"/>
        </w:trPr>
        <w:tc>
          <w:tcPr>
            <w:gridSpan w:val="24"/>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56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SIGNATURE:  ______________________________________________                    DATE:_________</w:t>
            </w:r>
          </w:p>
          <w:p w:rsidR="00000000" w:rsidDel="00000000" w:rsidP="00000000" w:rsidRDefault="00000000" w:rsidRPr="00000000" w14:paraId="0000056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ADMINISTRATOR SIGNATURE: ________________________________________                  DATE: _______</w:t>
            </w:r>
          </w:p>
          <w:p w:rsidR="00000000" w:rsidDel="00000000" w:rsidP="00000000" w:rsidRDefault="00000000" w:rsidRPr="00000000" w14:paraId="0000056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PARENT SIGNATURE: ________________________________________________                    DATE:________</w:t>
            </w:r>
            <w:r w:rsidDel="00000000" w:rsidR="00000000" w:rsidRPr="00000000">
              <w:rPr>
                <w:rtl w:val="0"/>
              </w:rPr>
            </w:r>
          </w:p>
        </w:tc>
      </w:tr>
    </w:tbl>
    <w:p w:rsidR="00000000" w:rsidDel="00000000" w:rsidP="00000000" w:rsidRDefault="00000000" w:rsidRPr="00000000" w14:paraId="00000580">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1">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THIS FORM CAN BE OBTAINED FROM THE SCHOOL’S OFFICE</w:t>
      </w:r>
    </w:p>
    <w:p w:rsidR="00000000" w:rsidDel="00000000" w:rsidP="00000000" w:rsidRDefault="00000000" w:rsidRPr="00000000" w14:paraId="00000582">
      <w:pPr>
        <w:keepNext w:val="1"/>
        <w:pageBreakBefore w:val="0"/>
        <w:spacing w:after="20" w:lineRule="auto"/>
        <w:ind w:left="20" w:right="-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ALABAMA STATE DEPARTMENT OF EDUCATION MODEL POLICY</w:t>
      </w:r>
    </w:p>
    <w:p w:rsidR="00000000" w:rsidDel="00000000" w:rsidP="00000000" w:rsidRDefault="00000000" w:rsidRPr="00000000" w14:paraId="00000583">
      <w:pPr>
        <w:keepNext w:val="1"/>
        <w:pageBreakBefore w:val="0"/>
        <w:spacing w:after="180" w:lineRule="auto"/>
        <w:ind w:left="20" w:right="-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SUPERVISION OF LOW RISK JUVENILE SEX OFFENDERS</w:t>
      </w:r>
    </w:p>
    <w:p w:rsidR="00000000" w:rsidDel="00000000" w:rsidP="00000000" w:rsidRDefault="00000000" w:rsidRPr="00000000" w14:paraId="00000584">
      <w:pPr>
        <w:keepNext w:val="1"/>
        <w:pageBreakBefore w:val="0"/>
        <w:spacing w:after="200" w:line="240" w:lineRule="auto"/>
        <w:ind w:left="2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Pursuant to Annalyn’s Law</w:t>
      </w:r>
      <w:r w:rsidDel="00000000" w:rsidR="00000000" w:rsidRPr="00000000">
        <w:rPr>
          <w:rFonts w:ascii="Times New Roman" w:cs="Times New Roman" w:eastAsia="Times New Roman" w:hAnsi="Times New Roman"/>
          <w:sz w:val="24"/>
          <w:szCs w:val="24"/>
          <w:rtl w:val="0"/>
        </w:rPr>
        <w:t xml:space="preserve">, the Superintendent shall be notified by local law enforcement when a low risk juvenile sex offender is enrolled or attending school within the board’s jurisdiction for the purpose of appropriate supervision during the school day and during school activities.</w:t>
      </w:r>
    </w:p>
    <w:p w:rsidR="00000000" w:rsidDel="00000000" w:rsidP="00000000" w:rsidRDefault="00000000" w:rsidRPr="00000000" w14:paraId="00000585">
      <w:pPr>
        <w:pStyle w:val="Heading1"/>
        <w:keepLines w:val="0"/>
        <w:pageBreakBefore w:val="0"/>
        <w:spacing w:before="480" w:line="240" w:lineRule="auto"/>
        <w:jc w:val="both"/>
        <w:rPr>
          <w:rFonts w:ascii="Times New Roman" w:cs="Times New Roman" w:eastAsia="Times New Roman" w:hAnsi="Times New Roman"/>
          <w:b w:val="1"/>
          <w:sz w:val="24"/>
          <w:szCs w:val="24"/>
        </w:rPr>
      </w:pPr>
      <w:bookmarkStart w:colFirst="0" w:colLast="0" w:name="_qxg1q74puvhp" w:id="1"/>
      <w:bookmarkEnd w:id="1"/>
      <w:r w:rsidDel="00000000" w:rsidR="00000000" w:rsidRPr="00000000">
        <w:rPr>
          <w:rFonts w:ascii="Times New Roman" w:cs="Times New Roman" w:eastAsia="Times New Roman" w:hAnsi="Times New Roman"/>
          <w:b w:val="1"/>
          <w:sz w:val="24"/>
          <w:szCs w:val="24"/>
          <w:rtl w:val="0"/>
        </w:rPr>
        <w:t xml:space="preserve">Section 1. Definitions</w:t>
      </w:r>
    </w:p>
    <w:p w:rsidR="00000000" w:rsidDel="00000000" w:rsidP="00000000" w:rsidRDefault="00000000" w:rsidRPr="00000000" w14:paraId="00000586">
      <w:pPr>
        <w:keepNext w:val="1"/>
        <w:pageBreakBefore w:val="0"/>
        <w:spacing w:line="240" w:lineRule="auto"/>
        <w:ind w:left="3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policy, these terms shall have the following meanings:</w:t>
      </w:r>
    </w:p>
    <w:p w:rsidR="00000000" w:rsidDel="00000000" w:rsidP="00000000" w:rsidRDefault="00000000" w:rsidRPr="00000000" w14:paraId="00000587">
      <w:pPr>
        <w:keepNext w:val="1"/>
        <w:pageBreakBefore w:val="0"/>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“Plan” refers to the “individualized student safety plan” developed following the Student’s adjudication and/or enrollment in the school to serve as a behavior contract between the Student and the School.</w:t>
      </w:r>
    </w:p>
    <w:p w:rsidR="00000000" w:rsidDel="00000000" w:rsidP="00000000" w:rsidRDefault="00000000" w:rsidRPr="00000000" w14:paraId="00000588">
      <w:pPr>
        <w:keepNext w:val="1"/>
        <w:pageBreakBefore w:val="0"/>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“School” refers to “all school property and school-sponsored functions including, but not limited to, classroom instructional time, assemblies, athletic events, extracurricular activities, and school bus transportation” related to the Student’s current school of record.</w:t>
      </w:r>
    </w:p>
    <w:p w:rsidR="00000000" w:rsidDel="00000000" w:rsidP="00000000" w:rsidRDefault="00000000" w:rsidRPr="00000000" w14:paraId="00000589">
      <w:pPr>
        <w:keepNext w:val="1"/>
        <w:pageBreakBefore w:val="0"/>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“Student” refers to “the low risk juvenile sex offender” designated by a juvenile court judge as having a low risk of re-offense.</w:t>
      </w:r>
    </w:p>
    <w:p w:rsidR="00000000" w:rsidDel="00000000" w:rsidP="00000000" w:rsidRDefault="00000000" w:rsidRPr="00000000" w14:paraId="0000058A">
      <w:pPr>
        <w:keepNext w:val="1"/>
        <w:pageBreakBefore w:val="0"/>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“Teachers and staff with supervision over the student” or “Supervision team” refers to school officials or staff who have a specific responsibility for the Student, including the school principal, the Student’s assigned teachers and/or coaches, the Student’s counselor, and if applicable, the Student’s bus driver, during the subject school year and who will be privy to information regarding the Student’s status. Teachers and staff with only passing and/or general contact with the Student shall not be privy to information regarding the Student’s status.</w:t>
      </w:r>
    </w:p>
    <w:p w:rsidR="00000000" w:rsidDel="00000000" w:rsidP="00000000" w:rsidRDefault="00000000" w:rsidRPr="00000000" w14:paraId="0000058B">
      <w:pPr>
        <w:keepNext w:val="1"/>
        <w:pageBreakBefore w:val="0"/>
        <w:spacing w:after="20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“Victim” refers to the victim, if known by and attending the same school as the Student, of the offense for which the Student was adjudicated delinquent.Section 2. Notification</w:t>
      </w:r>
    </w:p>
    <w:p w:rsidR="00000000" w:rsidDel="00000000" w:rsidP="00000000" w:rsidRDefault="00000000" w:rsidRPr="00000000" w14:paraId="0000058C">
      <w:pPr>
        <w:pStyle w:val="Heading1"/>
        <w:keepLines w:val="0"/>
        <w:pageBreakBefore w:val="0"/>
        <w:spacing w:before="480" w:line="240" w:lineRule="auto"/>
        <w:ind w:left="1080" w:hanging="360"/>
        <w:jc w:val="both"/>
        <w:rPr>
          <w:rFonts w:ascii="Times New Roman" w:cs="Times New Roman" w:eastAsia="Times New Roman" w:hAnsi="Times New Roman"/>
          <w:b w:val="1"/>
          <w:sz w:val="24"/>
          <w:szCs w:val="24"/>
        </w:rPr>
      </w:pPr>
      <w:bookmarkStart w:colFirst="0" w:colLast="0" w:name="_yhbchknfmrwc" w:id="2"/>
      <w:bookmarkEnd w:id="2"/>
      <w:r w:rsidDel="00000000" w:rsidR="00000000" w:rsidRPr="00000000">
        <w:rPr>
          <w:rFonts w:ascii="Times New Roman" w:cs="Times New Roman" w:eastAsia="Times New Roman" w:hAnsi="Times New Roman"/>
          <w:b w:val="1"/>
          <w:sz w:val="24"/>
          <w:szCs w:val="24"/>
          <w:rtl w:val="0"/>
        </w:rPr>
        <w:t xml:space="preserve">Section 2. Notification </w:t>
      </w:r>
    </w:p>
    <w:p w:rsidR="00000000" w:rsidDel="00000000" w:rsidP="00000000" w:rsidRDefault="00000000" w:rsidRPr="00000000" w14:paraId="0000058D">
      <w:pPr>
        <w:pStyle w:val="Heading1"/>
        <w:keepLines w:val="0"/>
        <w:pageBreakBefore w:val="0"/>
        <w:spacing w:before="480" w:line="240" w:lineRule="auto"/>
        <w:ind w:left="1080" w:hanging="360"/>
        <w:jc w:val="both"/>
        <w:rPr>
          <w:rFonts w:ascii="Times New Roman" w:cs="Times New Roman" w:eastAsia="Times New Roman" w:hAnsi="Times New Roman"/>
          <w:sz w:val="24"/>
          <w:szCs w:val="24"/>
        </w:rPr>
      </w:pPr>
      <w:bookmarkStart w:colFirst="0" w:colLast="0" w:name="_b7bt6dn1hxsv" w:id="3"/>
      <w:bookmarkEnd w:id="3"/>
      <w:r w:rsidDel="00000000" w:rsidR="00000000" w:rsidRPr="00000000">
        <w:rPr>
          <w:rFonts w:ascii="Times New Roman" w:cs="Times New Roman" w:eastAsia="Times New Roman" w:hAnsi="Times New Roman"/>
          <w:sz w:val="24"/>
          <w:szCs w:val="24"/>
          <w:rtl w:val="0"/>
        </w:rPr>
        <w:t xml:space="preserve">(a) Current Students:</w:t>
      </w:r>
    </w:p>
    <w:p w:rsidR="00000000" w:rsidDel="00000000" w:rsidP="00000000" w:rsidRDefault="00000000" w:rsidRPr="00000000" w14:paraId="0000058E">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a currently enrolled Student is adjudicated delinquent and designated “low risk” by the juvenile court, local law enforcement is expected to notify the local Superintendent and principal of the Student’s school in writing.</w:t>
      </w:r>
    </w:p>
    <w:p w:rsidR="00000000" w:rsidDel="00000000" w:rsidP="00000000" w:rsidRDefault="00000000" w:rsidRPr="00000000" w14:paraId="0000058F">
      <w:pPr>
        <w:keepNext w:val="1"/>
        <w:pageBreakBefore w:val="0"/>
        <w:spacing w:after="2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  Newly Enrolled Students:</w:t>
      </w:r>
    </w:p>
    <w:p w:rsidR="00000000" w:rsidDel="00000000" w:rsidP="00000000" w:rsidRDefault="00000000" w:rsidRPr="00000000" w14:paraId="00000590">
      <w:pPr>
        <w:keepNext w:val="1"/>
        <w:pageBreakBefore w:val="0"/>
        <w:spacing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a Student seeks to enroll in the district as a new student, and that Student has been previously designated as a low risk juvenile sex offender, local law enforcement is expected to notify the local Superintendent and principal of the Student’s school in writing.</w:t>
      </w:r>
    </w:p>
    <w:p w:rsidR="00000000" w:rsidDel="00000000" w:rsidP="00000000" w:rsidRDefault="00000000" w:rsidRPr="00000000" w14:paraId="00000591">
      <w:pPr>
        <w:keepNext w:val="1"/>
        <w:pageBreakBefore w:val="0"/>
        <w:spacing w:after="2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 Students That Change Schools Within the District</w:t>
      </w:r>
    </w:p>
    <w:p w:rsidR="00000000" w:rsidDel="00000000" w:rsidP="00000000" w:rsidRDefault="00000000" w:rsidRPr="00000000" w14:paraId="00000592">
      <w:pPr>
        <w:keepNext w:val="1"/>
        <w:pageBreakBefore w:val="0"/>
        <w:spacing w:line="240" w:lineRule="auto"/>
        <w:ind w:right="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a currently enrolled Student transfers to another school in the district or is promoted to another school in the district, the principal of the original school should notify designated law enforcement of the change as soon as practicable.</w:t>
      </w:r>
    </w:p>
    <w:p w:rsidR="00000000" w:rsidDel="00000000" w:rsidP="00000000" w:rsidRDefault="00000000" w:rsidRPr="00000000" w14:paraId="00000593">
      <w:pPr>
        <w:keepNext w:val="1"/>
        <w:pageBreakBefore w:val="0"/>
        <w:spacing w:after="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4">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that notification, the principal of the original school should orally or in writing</w:t>
      </w:r>
    </w:p>
    <w:p w:rsidR="00000000" w:rsidDel="00000000" w:rsidP="00000000" w:rsidRDefault="00000000" w:rsidRPr="00000000" w14:paraId="00000595">
      <w:pPr>
        <w:keepNext w:val="1"/>
        <w:pageBreakBefore w:val="0"/>
        <w:spacing w:after="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 the principal of the new school regarding the original Plan and the transferring</w:t>
      </w:r>
    </w:p>
    <w:p w:rsidR="00000000" w:rsidDel="00000000" w:rsidP="00000000" w:rsidRDefault="00000000" w:rsidRPr="00000000" w14:paraId="00000596">
      <w:pPr>
        <w:keepNext w:val="1"/>
        <w:pageBreakBefore w:val="0"/>
        <w:spacing w:line="240" w:lineRule="auto"/>
        <w:ind w:right="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status and circumstances. Regardless, the principal of the prior school must provide the Student’s records and Safety Plan to the principal of the new school as soon as practicable.</w:t>
      </w:r>
    </w:p>
    <w:p w:rsidR="00000000" w:rsidDel="00000000" w:rsidP="00000000" w:rsidRDefault="00000000" w:rsidRPr="00000000" w14:paraId="00000597">
      <w:pPr>
        <w:keepNext w:val="1"/>
        <w:pageBreakBefore w:val="0"/>
        <w:spacing w:after="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8">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principal should review the Plan and meet with the Student, the Student’s parent or guardian, and the anticipated new Supervision Team to determine whether the current terms are sufficient or should be adjusted based on the Student’s circumstances.</w:t>
      </w:r>
    </w:p>
    <w:p w:rsidR="00000000" w:rsidDel="00000000" w:rsidP="00000000" w:rsidRDefault="00000000" w:rsidRPr="00000000" w14:paraId="00000599">
      <w:pPr>
        <w:keepNext w:val="1"/>
        <w:pageBreakBefore w:val="0"/>
        <w:spacing w:after="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A">
      <w:pPr>
        <w:pStyle w:val="Heading1"/>
        <w:keepLines w:val="0"/>
        <w:pageBreakBefore w:val="0"/>
        <w:spacing w:after="0" w:before="0" w:line="240" w:lineRule="auto"/>
        <w:ind w:left="380" w:right="-20" w:firstLine="0"/>
        <w:jc w:val="both"/>
        <w:rPr>
          <w:rFonts w:ascii="Times New Roman" w:cs="Times New Roman" w:eastAsia="Times New Roman" w:hAnsi="Times New Roman"/>
          <w:sz w:val="24"/>
          <w:szCs w:val="24"/>
        </w:rPr>
      </w:pPr>
      <w:bookmarkStart w:colFirst="0" w:colLast="0" w:name="_igtdwohh83el" w:id="4"/>
      <w:bookmarkEnd w:id="4"/>
      <w:r w:rsidDel="00000000" w:rsidR="00000000" w:rsidRPr="00000000">
        <w:rPr>
          <w:rFonts w:ascii="Times New Roman" w:cs="Times New Roman" w:eastAsia="Times New Roman" w:hAnsi="Times New Roman"/>
          <w:sz w:val="24"/>
          <w:szCs w:val="24"/>
          <w:rtl w:val="0"/>
        </w:rPr>
        <w:t xml:space="preserve">(d) School Staff Changes</w:t>
      </w:r>
    </w:p>
    <w:p w:rsidR="00000000" w:rsidDel="00000000" w:rsidP="00000000" w:rsidRDefault="00000000" w:rsidRPr="00000000" w14:paraId="0000059B">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the principal or a member of the Supervision Team leaves his position or is no longer responsible for supervising the Student, a replacement team member should be named, if necessary and appropriate, and briefed by the principal or the most senior member of the Supervision Team regarding the Student’s status and Plan.</w:t>
      </w:r>
    </w:p>
    <w:p w:rsidR="00000000" w:rsidDel="00000000" w:rsidP="00000000" w:rsidRDefault="00000000" w:rsidRPr="00000000" w14:paraId="0000059C">
      <w:pPr>
        <w:keepNext w:val="1"/>
        <w:pageBreakBefore w:val="0"/>
        <w:spacing w:after="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D">
      <w:pPr>
        <w:keepNext w:val="1"/>
        <w:pageBreakBefore w:val="0"/>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his parent or guardian, and other members of the Supervision Team should be notified of changes to the Supervision Team within a reasonable timeframe.</w:t>
      </w:r>
    </w:p>
    <w:p w:rsidR="00000000" w:rsidDel="00000000" w:rsidP="00000000" w:rsidRDefault="00000000" w:rsidRPr="00000000" w14:paraId="0000059E">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tkumrhfh65q" w:id="5"/>
      <w:bookmarkEnd w:id="5"/>
      <w:r w:rsidDel="00000000" w:rsidR="00000000" w:rsidRPr="00000000">
        <w:rPr>
          <w:rtl w:val="0"/>
        </w:rPr>
      </w:r>
    </w:p>
    <w:p w:rsidR="00000000" w:rsidDel="00000000" w:rsidP="00000000" w:rsidRDefault="00000000" w:rsidRPr="00000000" w14:paraId="0000059F">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7lmwugj8y25f" w:id="6"/>
      <w:bookmarkEnd w:id="6"/>
      <w:r w:rsidDel="00000000" w:rsidR="00000000" w:rsidRPr="00000000">
        <w:rPr>
          <w:rFonts w:ascii="Times New Roman" w:cs="Times New Roman" w:eastAsia="Times New Roman" w:hAnsi="Times New Roman"/>
          <w:b w:val="1"/>
          <w:sz w:val="24"/>
          <w:szCs w:val="24"/>
          <w:rtl w:val="0"/>
        </w:rPr>
        <w:t xml:space="preserve">Section 3. Plan Development and Maintenance</w:t>
      </w:r>
    </w:p>
    <w:p w:rsidR="00000000" w:rsidDel="00000000" w:rsidP="00000000" w:rsidRDefault="00000000" w:rsidRPr="00000000" w14:paraId="000005A0">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proper notification from law enforcement, the Student’s principal or designee will call together the anticipated Supervision Team to meet with the Student and/or the Student’s parent or guardian to develop an appropriate Plan. This meeting should take place within 10 school days or as soon as practicable. In the event the Student’s parent or guardian is unable or unwilling to meet, the principal or designee and the Supervision Team should meet with the Student within a reasonable timeframe to develop an appropriate Plan. </w:t>
      </w:r>
    </w:p>
    <w:p w:rsidR="00000000" w:rsidDel="00000000" w:rsidP="00000000" w:rsidRDefault="00000000" w:rsidRPr="00000000" w14:paraId="000005A1">
      <w:pPr>
        <w:keepNext w:val="1"/>
        <w:pageBreakBefore w:val="0"/>
        <w:spacing w:after="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A2">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the Victim attends the same school as the Student, the plan should include measures to reduce the likelihood of Victim and Student interaction.</w:t>
      </w:r>
    </w:p>
    <w:p w:rsidR="00000000" w:rsidDel="00000000" w:rsidP="00000000" w:rsidRDefault="00000000" w:rsidRPr="00000000" w14:paraId="000005A3">
      <w:pPr>
        <w:keepNext w:val="1"/>
        <w:pageBreakBefore w:val="0"/>
        <w:spacing w:after="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A4">
      <w:pPr>
        <w:keepNext w:val="1"/>
        <w:pageBreakBefore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of the Plan and any updates to it must be memorialized in writing and approved by the principal or designee before being distributed to the Student and the  Student’s parent or guardian, as well as the Supervision Team.</w:t>
      </w:r>
    </w:p>
    <w:p w:rsidR="00000000" w:rsidDel="00000000" w:rsidP="00000000" w:rsidRDefault="00000000" w:rsidRPr="00000000" w14:paraId="000005A5">
      <w:pPr>
        <w:keepNext w:val="1"/>
        <w:pageBreakBefore w:val="0"/>
        <w:spacing w:after="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A6">
      <w:pPr>
        <w:keepNext w:val="1"/>
        <w:pageBreakBefore w:val="0"/>
        <w:spacing w:after="200" w:line="240" w:lineRule="auto"/>
        <w:ind w:left="720" w:righ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or designee should meet with the Student, the Student’s parent or guardian, and the Supervision Team at least annually, but as often as deemed necessary by the principal or designee to assess the Student’s status and to determine whether adjustments should be made to the Plan.</w:t>
      </w:r>
    </w:p>
    <w:p w:rsidR="00000000" w:rsidDel="00000000" w:rsidP="00000000" w:rsidRDefault="00000000" w:rsidRPr="00000000" w14:paraId="000005A7">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oyui2dxnnwjp" w:id="7"/>
      <w:bookmarkEnd w:id="7"/>
      <w:r w:rsidDel="00000000" w:rsidR="00000000" w:rsidRPr="00000000">
        <w:rPr>
          <w:rtl w:val="0"/>
        </w:rPr>
      </w:r>
    </w:p>
    <w:p w:rsidR="00000000" w:rsidDel="00000000" w:rsidP="00000000" w:rsidRDefault="00000000" w:rsidRPr="00000000" w14:paraId="000005A8">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lgfwerv9ce2k" w:id="8"/>
      <w:bookmarkEnd w:id="8"/>
      <w:r w:rsidDel="00000000" w:rsidR="00000000" w:rsidRPr="00000000">
        <w:rPr>
          <w:rtl w:val="0"/>
        </w:rPr>
      </w:r>
    </w:p>
    <w:p w:rsidR="00000000" w:rsidDel="00000000" w:rsidP="00000000" w:rsidRDefault="00000000" w:rsidRPr="00000000" w14:paraId="000005A9">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dx1tsduwcvqn" w:id="9"/>
      <w:bookmarkEnd w:id="9"/>
      <w:r w:rsidDel="00000000" w:rsidR="00000000" w:rsidRPr="00000000">
        <w:rPr>
          <w:rFonts w:ascii="Times New Roman" w:cs="Times New Roman" w:eastAsia="Times New Roman" w:hAnsi="Times New Roman"/>
          <w:b w:val="1"/>
          <w:sz w:val="24"/>
          <w:szCs w:val="24"/>
          <w:rtl w:val="0"/>
        </w:rPr>
        <w:t xml:space="preserve">Section 4. Supervision</w:t>
      </w:r>
    </w:p>
    <w:p w:rsidR="00000000" w:rsidDel="00000000" w:rsidP="00000000" w:rsidRDefault="00000000" w:rsidRPr="00000000" w14:paraId="000005AA">
      <w:pPr>
        <w:keepNext w:val="1"/>
        <w:pageBreakBefore w:val="0"/>
        <w:spacing w:line="24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Student will be subject to the general Student Code of Conduct and any other conditions deemed necessary by the principal or designee as incorporated in the Student’s Plan.Members of the Supervision Team should report any suspected violations of the Plan to the principal or designee.The school officials and staff responsible for supervising the Student on a daily basis should do so in a manner that is discrete and unobtrusive.</w:t>
      </w:r>
    </w:p>
    <w:p w:rsidR="00000000" w:rsidDel="00000000" w:rsidP="00000000" w:rsidRDefault="00000000" w:rsidRPr="00000000" w14:paraId="000005AB">
      <w:pPr>
        <w:keepNext w:val="1"/>
        <w:pageBreakBefore w:val="0"/>
        <w:spacing w:line="240" w:lineRule="auto"/>
        <w:ind w:left="144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C">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vx7os7jj2wr4" w:id="10"/>
      <w:bookmarkEnd w:id="10"/>
      <w:r w:rsidDel="00000000" w:rsidR="00000000" w:rsidRPr="00000000">
        <w:rPr>
          <w:rFonts w:ascii="Times New Roman" w:cs="Times New Roman" w:eastAsia="Times New Roman" w:hAnsi="Times New Roman"/>
          <w:b w:val="1"/>
          <w:sz w:val="24"/>
          <w:szCs w:val="24"/>
          <w:rtl w:val="0"/>
        </w:rPr>
        <w:t xml:space="preserve">Section 5. Students with Disabilities</w:t>
      </w:r>
    </w:p>
    <w:p w:rsidR="00000000" w:rsidDel="00000000" w:rsidP="00000000" w:rsidRDefault="00000000" w:rsidRPr="00000000" w14:paraId="000005AD">
      <w:pPr>
        <w:keepNext w:val="1"/>
        <w:pageBreakBefore w:val="0"/>
        <w:spacing w:after="180" w:line="24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Discipline of Students with disabilities will be subject to applicable limitations and requirements imposed by the Individuals with Disabilities Education Act and/or Section 504 of the Rehabilitation Act and implementing regulations.</w:t>
      </w:r>
    </w:p>
    <w:p w:rsidR="00000000" w:rsidDel="00000000" w:rsidP="00000000" w:rsidRDefault="00000000" w:rsidRPr="00000000" w14:paraId="000005AE">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jithfan38nse" w:id="11"/>
      <w:bookmarkEnd w:id="11"/>
      <w:r w:rsidDel="00000000" w:rsidR="00000000" w:rsidRPr="00000000">
        <w:rPr>
          <w:rFonts w:ascii="Times New Roman" w:cs="Times New Roman" w:eastAsia="Times New Roman" w:hAnsi="Times New Roman"/>
          <w:b w:val="1"/>
          <w:sz w:val="24"/>
          <w:szCs w:val="24"/>
          <w:rtl w:val="0"/>
        </w:rPr>
        <w:t xml:space="preserve">Section 6. Violations of the Plan</w:t>
      </w:r>
    </w:p>
    <w:p w:rsidR="00000000" w:rsidDel="00000000" w:rsidP="00000000" w:rsidRDefault="00000000" w:rsidRPr="00000000" w14:paraId="000005AF">
      <w:pPr>
        <w:keepNext w:val="1"/>
        <w:pageBreakBefore w:val="0"/>
        <w:spacing w:after="200" w:line="240" w:lineRule="auto"/>
        <w:ind w:left="1440" w:right="1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event the Student violates the Student Code of Conduct or the Plan, the Student may be subject to discipline pursuant to board policy and/or reassessment of the Plan’s conditions.</w:t>
      </w:r>
    </w:p>
    <w:p w:rsidR="00000000" w:rsidDel="00000000" w:rsidP="00000000" w:rsidRDefault="00000000" w:rsidRPr="00000000" w14:paraId="000005B0">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npn3f4fmp0vp" w:id="12"/>
      <w:bookmarkEnd w:id="12"/>
      <w:r w:rsidDel="00000000" w:rsidR="00000000" w:rsidRPr="00000000">
        <w:rPr>
          <w:rFonts w:ascii="Times New Roman" w:cs="Times New Roman" w:eastAsia="Times New Roman" w:hAnsi="Times New Roman"/>
          <w:b w:val="1"/>
          <w:sz w:val="24"/>
          <w:szCs w:val="24"/>
          <w:rtl w:val="0"/>
        </w:rPr>
        <w:t xml:space="preserve">Section 7. Challenges to the Plan</w:t>
      </w:r>
    </w:p>
    <w:p w:rsidR="00000000" w:rsidDel="00000000" w:rsidP="00000000" w:rsidRDefault="00000000" w:rsidRPr="00000000" w14:paraId="000005B1">
      <w:pPr>
        <w:keepNext w:val="1"/>
        <w:pageBreakBefore w:val="0"/>
        <w:spacing w:after="200"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event the Student and/or his parent or guardian object to conditions of the Plan or the application of a sanction, a challenge must be submitted in writing to the Superintendent or his designee to consider whether adjustment of the Plan or response modification is warranted. The Superintendent’s decision shall be final. A response that constitutes disciplinary action will adhere to the applicable School disciplinary policies and procedures and the Student will be afforded process due thereunder.</w:t>
      </w:r>
    </w:p>
    <w:p w:rsidR="00000000" w:rsidDel="00000000" w:rsidP="00000000" w:rsidRDefault="00000000" w:rsidRPr="00000000" w14:paraId="000005B2">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smo8sks1t9z1" w:id="13"/>
      <w:bookmarkEnd w:id="13"/>
      <w:r w:rsidDel="00000000" w:rsidR="00000000" w:rsidRPr="00000000">
        <w:rPr>
          <w:rFonts w:ascii="Times New Roman" w:cs="Times New Roman" w:eastAsia="Times New Roman" w:hAnsi="Times New Roman"/>
          <w:b w:val="1"/>
          <w:sz w:val="24"/>
          <w:szCs w:val="24"/>
          <w:rtl w:val="0"/>
        </w:rPr>
        <w:t xml:space="preserve">Section 8. Confidentiality</w:t>
      </w:r>
    </w:p>
    <w:p w:rsidR="00000000" w:rsidDel="00000000" w:rsidP="00000000" w:rsidRDefault="00000000" w:rsidRPr="00000000" w14:paraId="000005B3">
      <w:pPr>
        <w:keepNext w:val="1"/>
        <w:pageBreakBefore w:val="0"/>
        <w:spacing w:after="180" w:line="240" w:lineRule="auto"/>
        <w:ind w:left="1440" w:right="1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Information received by school officials or staff related to the Student’s delinquent status must be treated as confidential from other students, staff members, officials and stakeholders. Any document identifying the Student’s status should be safeguarded from unintentional disclosure by the members of the Supervision Team. Any school official or school employee who improperly discloses the Student’s status to any other person may be subject to school discipline and/or criminal charges as provided by law.</w:t>
      </w:r>
    </w:p>
    <w:p w:rsidR="00000000" w:rsidDel="00000000" w:rsidP="00000000" w:rsidRDefault="00000000" w:rsidRPr="00000000" w14:paraId="000005B4">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iyf09oiapvrf" w:id="14"/>
      <w:bookmarkEnd w:id="14"/>
      <w:r w:rsidDel="00000000" w:rsidR="00000000" w:rsidRPr="00000000">
        <w:rPr>
          <w:rFonts w:ascii="Times New Roman" w:cs="Times New Roman" w:eastAsia="Times New Roman" w:hAnsi="Times New Roman"/>
          <w:b w:val="1"/>
          <w:sz w:val="24"/>
          <w:szCs w:val="24"/>
          <w:rtl w:val="0"/>
        </w:rPr>
        <w:t xml:space="preserve">Section 9. Retaliation</w:t>
      </w:r>
    </w:p>
    <w:p w:rsidR="00000000" w:rsidDel="00000000" w:rsidP="00000000" w:rsidRDefault="00000000" w:rsidRPr="00000000" w14:paraId="000005B5">
      <w:pPr>
        <w:keepNext w:val="1"/>
        <w:pageBreakBefore w:val="0"/>
        <w:spacing w:after="200" w:line="24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Members of the Supervision Team should make every effort to treat the Student with the same respect and courtesy to which every student is entitled. The Team is reminded that the Student has been deemed by the juvenile court as not likely to reoffend and should be encouraged to fully integrate into the student body as a successful student. Mistreatment of any student may be cause for discipline.</w:t>
      </w:r>
    </w:p>
    <w:p w:rsidR="00000000" w:rsidDel="00000000" w:rsidP="00000000" w:rsidRDefault="00000000" w:rsidRPr="00000000" w14:paraId="000005B6">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q9uyp241cp2g" w:id="15"/>
      <w:bookmarkEnd w:id="15"/>
      <w:r w:rsidDel="00000000" w:rsidR="00000000" w:rsidRPr="00000000">
        <w:rPr>
          <w:rtl w:val="0"/>
        </w:rPr>
      </w:r>
    </w:p>
    <w:p w:rsidR="00000000" w:rsidDel="00000000" w:rsidP="00000000" w:rsidRDefault="00000000" w:rsidRPr="00000000" w14:paraId="000005B7">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9e61h5gh7n8g" w:id="16"/>
      <w:bookmarkEnd w:id="16"/>
      <w:r w:rsidDel="00000000" w:rsidR="00000000" w:rsidRPr="00000000">
        <w:rPr>
          <w:rtl w:val="0"/>
        </w:rPr>
      </w:r>
    </w:p>
    <w:p w:rsidR="00000000" w:rsidDel="00000000" w:rsidP="00000000" w:rsidRDefault="00000000" w:rsidRPr="00000000" w14:paraId="000005B8">
      <w:pPr>
        <w:pStyle w:val="Heading1"/>
        <w:keepLines w:val="0"/>
        <w:pageBreakBefore w:val="0"/>
        <w:spacing w:before="0" w:line="240" w:lineRule="auto"/>
        <w:jc w:val="both"/>
        <w:rPr>
          <w:rFonts w:ascii="Times New Roman" w:cs="Times New Roman" w:eastAsia="Times New Roman" w:hAnsi="Times New Roman"/>
          <w:b w:val="1"/>
          <w:sz w:val="24"/>
          <w:szCs w:val="24"/>
        </w:rPr>
      </w:pPr>
      <w:bookmarkStart w:colFirst="0" w:colLast="0" w:name="_cskypi7b14gi" w:id="17"/>
      <w:bookmarkEnd w:id="17"/>
      <w:r w:rsidDel="00000000" w:rsidR="00000000" w:rsidRPr="00000000">
        <w:rPr>
          <w:rFonts w:ascii="Times New Roman" w:cs="Times New Roman" w:eastAsia="Times New Roman" w:hAnsi="Times New Roman"/>
          <w:b w:val="1"/>
          <w:sz w:val="24"/>
          <w:szCs w:val="24"/>
          <w:rtl w:val="0"/>
        </w:rPr>
        <w:t xml:space="preserve">Section 10. Procedures</w:t>
      </w:r>
    </w:p>
    <w:p w:rsidR="00000000" w:rsidDel="00000000" w:rsidP="00000000" w:rsidRDefault="00000000" w:rsidRPr="00000000" w14:paraId="000005B9">
      <w:pPr>
        <w:keepNext w:val="1"/>
        <w:pageBreakBefore w:val="0"/>
        <w:spacing w:after="180" w:line="24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Superintendent shall have the authority to develop appropriate training and additional procedures for staff members in furtherance of this policy.</w:t>
      </w:r>
    </w:p>
    <w:p w:rsidR="00000000" w:rsidDel="00000000" w:rsidP="00000000" w:rsidRDefault="00000000" w:rsidRPr="00000000" w14:paraId="000005BA">
      <w:pPr>
        <w:keepNext w:val="1"/>
        <w:pageBreakBefore w:val="0"/>
        <w:spacing w:after="1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Legal Reference: </w:t>
      </w:r>
      <w:r w:rsidDel="00000000" w:rsidR="00000000" w:rsidRPr="00000000">
        <w:rPr>
          <w:rFonts w:ascii="Times New Roman" w:cs="Times New Roman" w:eastAsia="Times New Roman" w:hAnsi="Times New Roman"/>
          <w:b w:val="1"/>
          <w:i w:val="1"/>
          <w:sz w:val="24"/>
          <w:szCs w:val="24"/>
          <w:rtl w:val="0"/>
        </w:rPr>
        <w:t xml:space="preserve">Ala. Act No. 2018-528, Ala. Code § 16-1-51.1 (1975).</w:t>
      </w:r>
    </w:p>
    <w:p w:rsidR="00000000" w:rsidDel="00000000" w:rsidP="00000000" w:rsidRDefault="00000000" w:rsidRPr="00000000" w14:paraId="000005BB">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BC">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CELL PHONES AND OTHER ELECTRONIC DEVICES </w:t>
      </w:r>
      <w:r w:rsidDel="00000000" w:rsidR="00000000" w:rsidRPr="00000000">
        <w:rPr>
          <w:rtl w:val="0"/>
        </w:rPr>
      </w:r>
    </w:p>
    <w:p w:rsidR="00000000" w:rsidDel="00000000" w:rsidP="00000000" w:rsidRDefault="00000000" w:rsidRPr="00000000" w14:paraId="000005BD">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B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Midfield City School Board permits students to bring cellphones to school.  However, cell phones brought to school MUST be stored appropriately, either in the student’s locker, personal vehicle and/or a designated place assigned by the administrator.  </w:t>
      </w:r>
      <w:r w:rsidDel="00000000" w:rsidR="00000000" w:rsidRPr="00000000">
        <w:rPr>
          <w:rFonts w:ascii="Times New Roman" w:cs="Times New Roman" w:eastAsia="Times New Roman" w:hAnsi="Times New Roman"/>
          <w:b w:val="1"/>
          <w:sz w:val="24"/>
          <w:szCs w:val="24"/>
          <w:rtl w:val="0"/>
        </w:rPr>
        <w:t xml:space="preserve">Cell-phone calls for personal use (calling friends, playing games, social media, etc.) are strictly prohibited during the school day (which is usually the time students arrive at school until dismissal) and anytime students are being transported on a school bus unless specific permission is given by a school board employee.  </w:t>
      </w:r>
      <w:r w:rsidDel="00000000" w:rsidR="00000000" w:rsidRPr="00000000">
        <w:rPr>
          <w:rFonts w:ascii="Times New Roman" w:cs="Times New Roman" w:eastAsia="Times New Roman" w:hAnsi="Times New Roman"/>
          <w:sz w:val="24"/>
          <w:szCs w:val="24"/>
          <w:rtl w:val="0"/>
        </w:rPr>
        <w:t xml:space="preserve">Use of cell phones for educational purposes must be documented in a teacher’s lesson plan and approved by the school administration.  If cell phone use is not documented in the teacher’s lesson plan, then it is prohibited from being used in the classroom.    </w:t>
      </w:r>
    </w:p>
    <w:p w:rsidR="00000000" w:rsidDel="00000000" w:rsidP="00000000" w:rsidRDefault="00000000" w:rsidRPr="00000000" w14:paraId="000005BF">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 cell phone be either seen or heard from a student for personal use, the phone will be taken from the student and placed in an appropriate location until a parent reclaims it.  A parent may claim any cell phone taken during the hours specified by the administrator.  The school system, which includes the school administrator, teacher or staff member, shall not assume responsibility for theft, loss or damage to any personal/wireless communication device even for cell phones that are taken.  If the phone is suspected to contain illegal or inappropriate material, the administrator has the right to inspect the contents of the phone.  Any illegal or inappropriate material found on the phone may lead to further disciplinary action.</w:t>
      </w:r>
    </w:p>
    <w:p w:rsidR="00000000" w:rsidDel="00000000" w:rsidP="00000000" w:rsidRDefault="00000000" w:rsidRPr="00000000" w14:paraId="000005C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Violation of the rules regarding cell phone possession will be considered a </w:t>
      </w:r>
      <w:r w:rsidDel="00000000" w:rsidR="00000000" w:rsidRPr="00000000">
        <w:rPr>
          <w:rFonts w:ascii="Times New Roman" w:cs="Times New Roman" w:eastAsia="Times New Roman" w:hAnsi="Times New Roman"/>
          <w:b w:val="1"/>
          <w:sz w:val="24"/>
          <w:szCs w:val="24"/>
          <w:rtl w:val="0"/>
        </w:rPr>
        <w:t xml:space="preserve">Class I</w:t>
      </w:r>
      <w:r w:rsidDel="00000000" w:rsidR="00000000" w:rsidRPr="00000000">
        <w:rPr>
          <w:rFonts w:ascii="Times New Roman" w:cs="Times New Roman" w:eastAsia="Times New Roman" w:hAnsi="Times New Roman"/>
          <w:sz w:val="24"/>
          <w:szCs w:val="24"/>
          <w:rtl w:val="0"/>
        </w:rPr>
        <w:t xml:space="preserve"> infraction (personal use during the school day), </w:t>
      </w:r>
      <w:r w:rsidDel="00000000" w:rsidR="00000000" w:rsidRPr="00000000">
        <w:rPr>
          <w:rFonts w:ascii="Times New Roman" w:cs="Times New Roman" w:eastAsia="Times New Roman" w:hAnsi="Times New Roman"/>
          <w:b w:val="1"/>
          <w:sz w:val="24"/>
          <w:szCs w:val="24"/>
          <w:rtl w:val="0"/>
        </w:rPr>
        <w:t xml:space="preserve">Class II</w:t>
      </w:r>
      <w:r w:rsidDel="00000000" w:rsidR="00000000" w:rsidRPr="00000000">
        <w:rPr>
          <w:rFonts w:ascii="Times New Roman" w:cs="Times New Roman" w:eastAsia="Times New Roman" w:hAnsi="Times New Roman"/>
          <w:sz w:val="24"/>
          <w:szCs w:val="24"/>
          <w:rtl w:val="0"/>
        </w:rPr>
        <w:t xml:space="preserve"> infraction ( inappropriate use during the school day or on a school bus) or </w:t>
      </w:r>
      <w:r w:rsidDel="00000000" w:rsidR="00000000" w:rsidRPr="00000000">
        <w:rPr>
          <w:rFonts w:ascii="Times New Roman" w:cs="Times New Roman" w:eastAsia="Times New Roman" w:hAnsi="Times New Roman"/>
          <w:b w:val="1"/>
          <w:sz w:val="24"/>
          <w:szCs w:val="24"/>
          <w:rtl w:val="0"/>
        </w:rPr>
        <w:t xml:space="preserve">Class III </w:t>
      </w:r>
      <w:r w:rsidDel="00000000" w:rsidR="00000000" w:rsidRPr="00000000">
        <w:rPr>
          <w:rFonts w:ascii="Times New Roman" w:cs="Times New Roman" w:eastAsia="Times New Roman" w:hAnsi="Times New Roman"/>
          <w:sz w:val="24"/>
          <w:szCs w:val="24"/>
          <w:rtl w:val="0"/>
        </w:rPr>
        <w:t xml:space="preserve">infraction (where context or manner of the use falls properly in the Class III infraction category), depending on the nature of the rule violated.  </w:t>
      </w:r>
    </w:p>
    <w:p w:rsidR="00000000" w:rsidDel="00000000" w:rsidP="00000000" w:rsidRDefault="00000000" w:rsidRPr="00000000" w14:paraId="000005C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5">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USE OF DIGITAL DEVICE DURING THE ADMINISTRATION OF A SECURE TEST</w:t>
      </w:r>
    </w:p>
    <w:p w:rsidR="00000000" w:rsidDel="00000000" w:rsidP="00000000" w:rsidRDefault="00000000" w:rsidRPr="00000000" w14:paraId="000005C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possession of a digital device (including but not limited to cell phones, cameras, or other telecommunication devices capable of capturing or relaying information) is strictly prohibited during the administration of a secure test.  If a student is observed in possession of a digital device during the administration of a secure test, the device will be confiscated.  </w:t>
      </w:r>
    </w:p>
    <w:p w:rsidR="00000000" w:rsidDel="00000000" w:rsidP="00000000" w:rsidRDefault="00000000" w:rsidRPr="00000000" w14:paraId="000005C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8">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a student is observed using a digital device during the administration of a secure test, testing for the student will cease, the device will be confiscated and is subject to search, the student will be dismissed from testing, and the student’s test will be invalidated.  The LEA may take additional disciplinary action</w:t>
      </w:r>
      <w:r w:rsidDel="00000000" w:rsidR="00000000" w:rsidRPr="00000000">
        <w:rPr>
          <w:rtl w:val="0"/>
        </w:rPr>
      </w:r>
    </w:p>
    <w:p w:rsidR="00000000" w:rsidDel="00000000" w:rsidP="00000000" w:rsidRDefault="00000000" w:rsidRPr="00000000" w14:paraId="000005C9">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A">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OF SCHOOL TECHNOLOGY (needs updating)</w:t>
      </w:r>
      <w:r w:rsidDel="00000000" w:rsidR="00000000" w:rsidRPr="00000000">
        <w:rPr>
          <w:rtl w:val="0"/>
        </w:rPr>
      </w:r>
    </w:p>
    <w:p w:rsidR="00000000" w:rsidDel="00000000" w:rsidP="00000000" w:rsidRDefault="00000000" w:rsidRPr="00000000" w14:paraId="000005CB">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Midfield City Schools provides all district employees, students, and school board members with access to the Internet and electronic communications through a district network.  This policy is designed to govern the use of and provide acceptable use guidelines for all </w:t>
      </w:r>
      <w:r w:rsidDel="00000000" w:rsidR="00000000" w:rsidRPr="00000000">
        <w:rPr>
          <w:rFonts w:ascii="Times New Roman" w:cs="Times New Roman" w:eastAsia="Times New Roman" w:hAnsi="Times New Roman"/>
          <w:sz w:val="24"/>
          <w:szCs w:val="24"/>
          <w:highlight w:val="white"/>
          <w:rtl w:val="0"/>
        </w:rPr>
        <w:t xml:space="preserve">Internet, </w:t>
      </w:r>
      <w:r w:rsidDel="00000000" w:rsidR="00000000" w:rsidRPr="00000000">
        <w:rPr>
          <w:rFonts w:ascii="Times New Roman" w:cs="Times New Roman" w:eastAsia="Times New Roman" w:hAnsi="Times New Roman"/>
          <w:sz w:val="24"/>
          <w:szCs w:val="24"/>
          <w:rtl w:val="0"/>
        </w:rPr>
        <w:t xml:space="preserve">electronic communications and digital media throughout the district.  This policy is designed to be in cooperation with Midfield City Schools' board policies, student code of conduct and individual school handbooks with regard to student use of the Internet, electronic communications and the district network.  </w:t>
      </w:r>
    </w:p>
    <w:p w:rsidR="00000000" w:rsidDel="00000000" w:rsidP="00000000" w:rsidRDefault="00000000" w:rsidRPr="00000000" w14:paraId="000005C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the Internet, electronic communications and digital media is to further educational goals and objectives.  The purpose of providing access to the district’s network is to assist in preparing students for success in life and work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This is accomplished by providing access to a wide range of information and the ability to communicate with people from throughout the world.  </w:t>
      </w:r>
    </w:p>
    <w:p w:rsidR="00000000" w:rsidDel="00000000" w:rsidP="00000000" w:rsidRDefault="00000000" w:rsidRPr="00000000" w14:paraId="000005C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find ways to access other, less desirable or inappropriate material.  However, the district believes the benefits to students from access to the Internet in the form of information </w:t>
      </w:r>
    </w:p>
    <w:p w:rsidR="00000000" w:rsidDel="00000000" w:rsidP="00000000" w:rsidRDefault="00000000" w:rsidRPr="00000000" w14:paraId="000005D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and opportunities for collaboration exceed any disadvantages.  </w:t>
      </w:r>
    </w:p>
    <w:p w:rsidR="00000000" w:rsidDel="00000000" w:rsidP="00000000" w:rsidRDefault="00000000" w:rsidRPr="00000000" w14:paraId="000005D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3">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Network Access </w:t>
      </w:r>
    </w:p>
    <w:p w:rsidR="00000000" w:rsidDel="00000000" w:rsidP="00000000" w:rsidRDefault="00000000" w:rsidRPr="00000000" w14:paraId="000005D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Midfield City Schools provides access to the district network to:</w:t>
      </w:r>
    </w:p>
    <w:p w:rsidR="00000000" w:rsidDel="00000000" w:rsidP="00000000" w:rsidRDefault="00000000" w:rsidRPr="00000000" w14:paraId="000005D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6">
      <w:pPr>
        <w:pageBreakBefore w:val="0"/>
        <w:numPr>
          <w:ilvl w:val="2"/>
          <w:numId w:val="23"/>
        </w:numPr>
        <w:spacing w:line="240" w:lineRule="auto"/>
        <w:ind w:left="2160"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Midfield City Schools’ employees</w:t>
      </w:r>
    </w:p>
    <w:p w:rsidR="00000000" w:rsidDel="00000000" w:rsidP="00000000" w:rsidRDefault="00000000" w:rsidRPr="00000000" w14:paraId="000005D7">
      <w:pPr>
        <w:pageBreakBefore w:val="0"/>
        <w:numPr>
          <w:ilvl w:val="2"/>
          <w:numId w:val="23"/>
        </w:numPr>
        <w:spacing w:line="240" w:lineRule="auto"/>
        <w:ind w:left="2160"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Midfield City Schools students, with parental control if the student is under the age of 18.</w:t>
      </w:r>
    </w:p>
    <w:p w:rsidR="00000000" w:rsidDel="00000000" w:rsidP="00000000" w:rsidRDefault="00000000" w:rsidRPr="00000000" w14:paraId="000005D8">
      <w:pPr>
        <w:pageBreakBefore w:val="0"/>
        <w:numPr>
          <w:ilvl w:val="2"/>
          <w:numId w:val="23"/>
        </w:numPr>
        <w:spacing w:line="240" w:lineRule="auto"/>
        <w:ind w:left="2160"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Midfield City Schools board members </w:t>
      </w:r>
    </w:p>
    <w:p w:rsidR="00000000" w:rsidDel="00000000" w:rsidP="00000000" w:rsidRDefault="00000000" w:rsidRPr="00000000" w14:paraId="000005D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A">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Policy Guidelines </w:t>
      </w:r>
    </w:p>
    <w:p w:rsidR="00000000" w:rsidDel="00000000" w:rsidP="00000000" w:rsidRDefault="00000000" w:rsidRPr="00000000" w14:paraId="000005D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Limited Educational Purpose:  Midfield City Schools’ network has been established for a limited educational purpose.  The term “educational purpose” includes use of the network for classroom activities, professional or career development activities and educational research.  Users are expected to use Internet access through the district network to further their educational and personal goals consistent with the mission of Midfield City Schools, school policies and handbooks, and Midfield City Schools’ board policies.  Uses that might be acceptable on a user’s private personal account on another system may not be acceptable on this limited purpose network.  </w:t>
      </w:r>
    </w:p>
    <w:p w:rsidR="00000000" w:rsidDel="00000000" w:rsidP="00000000" w:rsidRDefault="00000000" w:rsidRPr="00000000" w14:paraId="000005D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D">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Use of District Network is a Privilege </w:t>
      </w:r>
    </w:p>
    <w:p w:rsidR="00000000" w:rsidDel="00000000" w:rsidP="00000000" w:rsidRDefault="00000000" w:rsidRPr="00000000" w14:paraId="000005D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and the use of the district network is a privilege and not a right.  Access entails responsibility and is provided to students who agree to act in a considerate and responsible manner.  Depending on the nature, degree, and frequency of the violation(s), unacceptable use of the network, Internet or electronic communications may result in suspending or revoking the offender’s network privileges.  Additional disciplinary actions may be taken at the building or district level up to and including expulsion.  If appropriate, law enforcement agencies may also be involved.  </w:t>
      </w:r>
    </w:p>
    <w:p w:rsidR="00000000" w:rsidDel="00000000" w:rsidP="00000000" w:rsidRDefault="00000000" w:rsidRPr="00000000" w14:paraId="000005DF">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0">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Student Responsibilities </w:t>
      </w:r>
    </w:p>
    <w:p w:rsidR="00000000" w:rsidDel="00000000" w:rsidP="00000000" w:rsidRDefault="00000000" w:rsidRPr="00000000" w14:paraId="000005E1">
      <w:pPr>
        <w:pageBreakBefore w:val="0"/>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accept responsibility for all material received and sent under his/her user account. </w:t>
      </w:r>
    </w:p>
    <w:p w:rsidR="00000000" w:rsidDel="00000000" w:rsidP="00000000" w:rsidRDefault="00000000" w:rsidRPr="00000000" w14:paraId="000005E2">
      <w:pPr>
        <w:pageBreakBefore w:val="0"/>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accept responsibility for all Internet use under his/her user account. </w:t>
      </w:r>
    </w:p>
    <w:p w:rsidR="00000000" w:rsidDel="00000000" w:rsidP="00000000" w:rsidRDefault="00000000" w:rsidRPr="00000000" w14:paraId="000005E3">
      <w:pPr>
        <w:pageBreakBefore w:val="0"/>
        <w:numPr>
          <w:ilvl w:val="0"/>
          <w:numId w:val="1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follow all acceptable use policy guidelines, Midfield City Schools’ policies and administrative regulations, student code of conduct and any other pertinent policy or guidelines concerning the use of the Internet and electronic communications.  </w:t>
      </w:r>
    </w:p>
    <w:p w:rsidR="00000000" w:rsidDel="00000000" w:rsidP="00000000" w:rsidRDefault="00000000" w:rsidRPr="00000000" w14:paraId="000005E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5">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Parent Responsibilities </w:t>
      </w:r>
    </w:p>
    <w:p w:rsidR="00000000" w:rsidDel="00000000" w:rsidP="00000000" w:rsidRDefault="00000000" w:rsidRPr="00000000" w14:paraId="000005E6">
      <w:pPr>
        <w:pageBreakBefore w:val="0"/>
        <w:numPr>
          <w:ilvl w:val="0"/>
          <w:numId w:val="5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notify parents about the district network and the policies governing its uses.  Parents must sign an agreement to allow their student(s) to have an individual account.  Parents may request alternative activities for their student(s) that do not require Internet access. </w:t>
      </w:r>
    </w:p>
    <w:p w:rsidR="00000000" w:rsidDel="00000000" w:rsidP="00000000" w:rsidRDefault="00000000" w:rsidRPr="00000000" w14:paraId="000005E7">
      <w:pPr>
        <w:pageBreakBefore w:val="0"/>
        <w:numPr>
          <w:ilvl w:val="0"/>
          <w:numId w:val="5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have the right to investigate the contents of their student(s)’ email files at any time.  </w:t>
      </w:r>
    </w:p>
    <w:p w:rsidR="00000000" w:rsidDel="00000000" w:rsidP="00000000" w:rsidRDefault="00000000" w:rsidRPr="00000000" w14:paraId="000005E8">
      <w:pPr>
        <w:pageBreakBefore w:val="0"/>
        <w:numPr>
          <w:ilvl w:val="0"/>
          <w:numId w:val="5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make available to parents policies and guidelines for student network, Internet and electronic communication use.</w:t>
      </w:r>
    </w:p>
    <w:p w:rsidR="00000000" w:rsidDel="00000000" w:rsidP="00000000" w:rsidRDefault="00000000" w:rsidRPr="00000000" w14:paraId="000005E9">
      <w:pPr>
        <w:pageBreakBefore w:val="0"/>
        <w:numPr>
          <w:ilvl w:val="0"/>
          <w:numId w:val="5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 of the school, parents bear responsibility for the same guidance of Internet use as they exercise with information sources such as TV, telephone, radio, movies, and other possible offensive media.  Parents are responsible for monitoring their student’s use of the district’s network and of the Internet if the student is accessing the district’s network from home or a remote location.</w:t>
      </w:r>
    </w:p>
    <w:p w:rsidR="00000000" w:rsidDel="00000000" w:rsidP="00000000" w:rsidRDefault="00000000" w:rsidRPr="00000000" w14:paraId="000005E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B">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District Responsibilities </w:t>
      </w:r>
    </w:p>
    <w:p w:rsidR="00000000" w:rsidDel="00000000" w:rsidP="00000000" w:rsidRDefault="00000000" w:rsidRPr="00000000" w14:paraId="000005EC">
      <w:pPr>
        <w:pageBreakBefore w:val="0"/>
        <w:numPr>
          <w:ilvl w:val="0"/>
          <w:numId w:val="5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designate staff as necessary to ensure coordination and maintenance of the district’s electronic communications system, which includes all district computers, email and Internet access. </w:t>
      </w:r>
    </w:p>
    <w:p w:rsidR="00000000" w:rsidDel="00000000" w:rsidP="00000000" w:rsidRDefault="00000000" w:rsidRPr="00000000" w14:paraId="000005ED">
      <w:pPr>
        <w:pageBreakBefore w:val="0"/>
        <w:numPr>
          <w:ilvl w:val="0"/>
          <w:numId w:val="5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provide notification to all network users of the district policies relating to Internet and electronic communications.  </w:t>
      </w:r>
    </w:p>
    <w:p w:rsidR="00000000" w:rsidDel="00000000" w:rsidP="00000000" w:rsidRDefault="00000000" w:rsidRPr="00000000" w14:paraId="000005EE">
      <w:pPr>
        <w:pageBreakBefore w:val="0"/>
        <w:numPr>
          <w:ilvl w:val="0"/>
          <w:numId w:val="5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provide proper training to authorized network users including, but not limited to, education about proper online behavior and how to interact with other individuals on the Internet.</w:t>
      </w:r>
    </w:p>
    <w:p w:rsidR="00000000" w:rsidDel="00000000" w:rsidP="00000000" w:rsidRDefault="00000000" w:rsidRPr="00000000" w14:paraId="000005EF">
      <w:pPr>
        <w:pageBreakBefore w:val="0"/>
        <w:numPr>
          <w:ilvl w:val="0"/>
          <w:numId w:val="5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use only properly licensed software, audio, or video media purchased by the district or approved for use by the district.  The district will comply with the requirements of the law regarding the use, reproduction and distribution of copyrighted works and with applicable provisions of use of license agreements. </w:t>
      </w:r>
    </w:p>
    <w:p w:rsidR="00000000" w:rsidDel="00000000" w:rsidP="00000000" w:rsidRDefault="00000000" w:rsidRPr="00000000" w14:paraId="000005F0">
      <w:pPr>
        <w:pageBreakBefore w:val="0"/>
        <w:numPr>
          <w:ilvl w:val="0"/>
          <w:numId w:val="5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monitor the online activities of minors and employ technology protection measures during any use of computers and/or the district network in order to ensure the use is for educational purposes.  The technology protection measures utilized will block or filter Internet access to any visual depictions that are:</w:t>
      </w:r>
    </w:p>
    <w:p w:rsidR="00000000" w:rsidDel="00000000" w:rsidP="00000000" w:rsidRDefault="00000000" w:rsidRPr="00000000" w14:paraId="000005F1">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2">
      <w:pPr>
        <w:pageBreakBefore w:val="0"/>
        <w:numPr>
          <w:ilvl w:val="3"/>
          <w:numId w:val="16"/>
        </w:numPr>
        <w:spacing w:line="240" w:lineRule="auto"/>
        <w:ind w:left="39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Obscene </w:t>
      </w:r>
    </w:p>
    <w:p w:rsidR="00000000" w:rsidDel="00000000" w:rsidP="00000000" w:rsidRDefault="00000000" w:rsidRPr="00000000" w14:paraId="000005F3">
      <w:pPr>
        <w:pageBreakBefore w:val="0"/>
        <w:numPr>
          <w:ilvl w:val="3"/>
          <w:numId w:val="16"/>
        </w:numPr>
        <w:spacing w:line="240" w:lineRule="auto"/>
        <w:ind w:left="39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pornography </w:t>
      </w:r>
    </w:p>
    <w:p w:rsidR="00000000" w:rsidDel="00000000" w:rsidP="00000000" w:rsidRDefault="00000000" w:rsidRPr="00000000" w14:paraId="000005F4">
      <w:pPr>
        <w:pageBreakBefore w:val="0"/>
        <w:numPr>
          <w:ilvl w:val="3"/>
          <w:numId w:val="16"/>
        </w:numPr>
        <w:spacing w:line="240" w:lineRule="auto"/>
        <w:ind w:left="39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Harmful to minors</w:t>
      </w:r>
    </w:p>
    <w:p w:rsidR="00000000" w:rsidDel="00000000" w:rsidP="00000000" w:rsidRDefault="00000000" w:rsidRPr="00000000" w14:paraId="000005F5">
      <w:pPr>
        <w:pageBreakBefore w:val="0"/>
        <w:spacing w:line="240" w:lineRule="auto"/>
        <w:ind w:left="39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6">
      <w:pPr>
        <w:pageBreakBefore w:val="0"/>
        <w:numPr>
          <w:ilvl w:val="0"/>
          <w:numId w:val="5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“harmful to minors” means any picture, image, graphic image file, or other visual depiction that:</w:t>
      </w:r>
    </w:p>
    <w:p w:rsidR="00000000" w:rsidDel="00000000" w:rsidP="00000000" w:rsidRDefault="00000000" w:rsidRPr="00000000" w14:paraId="000005F7">
      <w:pPr>
        <w:pageBreakBefore w:val="0"/>
        <w:numPr>
          <w:ilvl w:val="0"/>
          <w:numId w:val="13"/>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Taken as a whole and with respect to minors, appeals to a prurient interest in nudity, sex, or excretion, or </w:t>
      </w:r>
    </w:p>
    <w:p w:rsidR="00000000" w:rsidDel="00000000" w:rsidP="00000000" w:rsidRDefault="00000000" w:rsidRPr="00000000" w14:paraId="000005F8">
      <w:pPr>
        <w:pageBreakBefore w:val="0"/>
        <w:numPr>
          <w:ilvl w:val="0"/>
          <w:numId w:val="13"/>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Depicts, describes, or represents, in a patently offensive way with respect to what is suitable for minors, an actual or simulated sexual act or sexual contact, actual or simulated normal or perverted sexual acts, or lewd exhibition of the genitals, and </w:t>
      </w:r>
    </w:p>
    <w:p w:rsidR="00000000" w:rsidDel="00000000" w:rsidP="00000000" w:rsidRDefault="00000000" w:rsidRPr="00000000" w14:paraId="000005F9">
      <w:pPr>
        <w:pageBreakBefore w:val="0"/>
        <w:numPr>
          <w:ilvl w:val="0"/>
          <w:numId w:val="13"/>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Taken as a whole, lacks serious literary, artistic, political, or scientific value as to minors. </w:t>
      </w:r>
    </w:p>
    <w:p w:rsidR="00000000" w:rsidDel="00000000" w:rsidP="00000000" w:rsidRDefault="00000000" w:rsidRPr="00000000" w14:paraId="000005F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B">
      <w:pPr>
        <w:pageBreakBefore w:val="0"/>
        <w:numPr>
          <w:ilvl w:val="0"/>
          <w:numId w:val="5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administrator, supervisor, or other person authorized by the Superintendent may disable the technology protection measure, during use by an adult, to enable access for bona fide research or other lawful purposes. </w:t>
      </w:r>
    </w:p>
    <w:p w:rsidR="00000000" w:rsidDel="00000000" w:rsidP="00000000" w:rsidRDefault="00000000" w:rsidRPr="00000000" w14:paraId="000005FC">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D">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5FE">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Unacceptable Uses</w:t>
      </w:r>
    </w:p>
    <w:p w:rsidR="00000000" w:rsidDel="00000000" w:rsidP="00000000" w:rsidRDefault="00000000" w:rsidRPr="00000000" w14:paraId="000005F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uses of the district network are considered unacceptable.  Using the district’s network to access, review, upload, download, store, print, post, receive, transmit or distribute any of the following:</w:t>
      </w:r>
    </w:p>
    <w:p w:rsidR="00000000" w:rsidDel="00000000" w:rsidP="00000000" w:rsidRDefault="00000000" w:rsidRPr="00000000" w14:paraId="0000060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1">
      <w:pPr>
        <w:pageBreakBefore w:val="0"/>
        <w:numPr>
          <w:ilvl w:val="0"/>
          <w:numId w:val="4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Disrupting the Educational Process </w:t>
      </w:r>
    </w:p>
    <w:p w:rsidR="00000000" w:rsidDel="00000000" w:rsidP="00000000" w:rsidRDefault="00000000" w:rsidRPr="00000000" w14:paraId="00000602">
      <w:pPr>
        <w:pageBreakBefore w:val="0"/>
        <w:numPr>
          <w:ilvl w:val="0"/>
          <w:numId w:val="21"/>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that use language or images that are inappropriate in an educational setting or disruptive to the educational process.  </w:t>
      </w:r>
    </w:p>
    <w:p w:rsidR="00000000" w:rsidDel="00000000" w:rsidP="00000000" w:rsidRDefault="00000000" w:rsidRPr="00000000" w14:paraId="00000603">
      <w:pPr>
        <w:pageBreakBefore w:val="0"/>
        <w:numPr>
          <w:ilvl w:val="0"/>
          <w:numId w:val="21"/>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or materials that could cause damage or danger of disruption to the educational process. </w:t>
      </w:r>
    </w:p>
    <w:p w:rsidR="00000000" w:rsidDel="00000000" w:rsidP="00000000" w:rsidRDefault="00000000" w:rsidRPr="00000000" w14:paraId="00000604">
      <w:pPr>
        <w:pageBreakBefore w:val="0"/>
        <w:spacing w:line="240" w:lineRule="auto"/>
        <w:ind w:left="10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5">
      <w:pPr>
        <w:pageBreakBefore w:val="0"/>
        <w:numPr>
          <w:ilvl w:val="0"/>
          <w:numId w:val="4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Inappropriate Material </w:t>
      </w:r>
    </w:p>
    <w:p w:rsidR="00000000" w:rsidDel="00000000" w:rsidP="00000000" w:rsidRDefault="00000000" w:rsidRPr="00000000" w14:paraId="00000606">
      <w:pPr>
        <w:pageBreakBefore w:val="0"/>
        <w:spacing w:line="240" w:lineRule="auto"/>
        <w:ind w:left="72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Pornographic, obscene, or sexually explicit materials or other visual depictions  </w:t>
      </w:r>
    </w:p>
    <w:p w:rsidR="00000000" w:rsidDel="00000000" w:rsidP="00000000" w:rsidRDefault="00000000" w:rsidRPr="00000000" w14:paraId="00000607">
      <w:pPr>
        <w:pageBreakBefore w:val="0"/>
        <w:spacing w:line="240" w:lineRule="auto"/>
        <w:ind w:left="72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 is harmful to minors. </w:t>
      </w:r>
    </w:p>
    <w:p w:rsidR="00000000" w:rsidDel="00000000" w:rsidP="00000000" w:rsidRDefault="00000000" w:rsidRPr="00000000" w14:paraId="00000608">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9">
      <w:pPr>
        <w:pageBreakBefore w:val="0"/>
        <w:numPr>
          <w:ilvl w:val="0"/>
          <w:numId w:val="4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Inappropriate Language </w:t>
      </w:r>
    </w:p>
    <w:p w:rsidR="00000000" w:rsidDel="00000000" w:rsidP="00000000" w:rsidRDefault="00000000" w:rsidRPr="00000000" w14:paraId="0000060A">
      <w:pPr>
        <w:pageBreakBefore w:val="0"/>
        <w:numPr>
          <w:ilvl w:val="0"/>
          <w:numId w:val="42"/>
        </w:numPr>
        <w:spacing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Obscene, abusive, profane, lewd, vulgar, rude, inflammatory, threatening, discriminatory, disrespectful, or sexually explicit language. </w:t>
      </w:r>
    </w:p>
    <w:p w:rsidR="00000000" w:rsidDel="00000000" w:rsidP="00000000" w:rsidRDefault="00000000" w:rsidRPr="00000000" w14:paraId="0000060B">
      <w:pPr>
        <w:pageBreakBefore w:val="0"/>
        <w:numPr>
          <w:ilvl w:val="0"/>
          <w:numId w:val="42"/>
        </w:numPr>
        <w:spacing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that use language or images that advocate violence or discrimination </w:t>
      </w:r>
    </w:p>
    <w:p w:rsidR="00000000" w:rsidDel="00000000" w:rsidP="00000000" w:rsidRDefault="00000000" w:rsidRPr="00000000" w14:paraId="0000060C">
      <w:pPr>
        <w:pageBreakBefore w:val="0"/>
        <w:spacing w:line="240" w:lineRule="auto"/>
        <w:ind w:left="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toward other people, or that may constitute harassment, or discrimination.  </w:t>
      </w:r>
    </w:p>
    <w:p w:rsidR="00000000" w:rsidDel="00000000" w:rsidP="00000000" w:rsidRDefault="00000000" w:rsidRPr="00000000" w14:paraId="0000060D">
      <w:pPr>
        <w:pageBreakBefore w:val="0"/>
        <w:spacing w:line="24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E">
      <w:pPr>
        <w:pageBreakBefore w:val="0"/>
        <w:numPr>
          <w:ilvl w:val="0"/>
          <w:numId w:val="4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Illegal Activity </w:t>
      </w:r>
    </w:p>
    <w:p w:rsidR="00000000" w:rsidDel="00000000" w:rsidP="00000000" w:rsidRDefault="00000000" w:rsidRPr="00000000" w14:paraId="0000060F">
      <w:pPr>
        <w:pageBreakBefore w:val="0"/>
        <w:numPr>
          <w:ilvl w:val="0"/>
          <w:numId w:val="9"/>
        </w:numPr>
        <w:spacing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use the district’s network to engage in any illegal act or violate any local, state, or federal statute or law. </w:t>
      </w:r>
    </w:p>
    <w:p w:rsidR="00000000" w:rsidDel="00000000" w:rsidP="00000000" w:rsidRDefault="00000000" w:rsidRPr="00000000" w14:paraId="00000610">
      <w:pPr>
        <w:pageBreakBefore w:val="0"/>
        <w:numPr>
          <w:ilvl w:val="0"/>
          <w:numId w:val="9"/>
        </w:numPr>
        <w:spacing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attempt to gain unauthorized access to the district’s network or to any other computer system through the district network, or go beyond their authorized access.  </w:t>
      </w:r>
    </w:p>
    <w:p w:rsidR="00000000" w:rsidDel="00000000" w:rsidP="00000000" w:rsidRDefault="00000000" w:rsidRPr="00000000" w14:paraId="00000611">
      <w:pPr>
        <w:pageBreakBefore w:val="0"/>
        <w:numPr>
          <w:ilvl w:val="0"/>
          <w:numId w:val="9"/>
        </w:numPr>
        <w:spacing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attempt to log in another person’s account or access another </w:t>
      </w:r>
    </w:p>
    <w:p w:rsidR="00000000" w:rsidDel="00000000" w:rsidP="00000000" w:rsidRDefault="00000000" w:rsidRPr="00000000" w14:paraId="00000612">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person’s files.  These actions are illegal, even if only for the purposes of “browsing.”</w:t>
      </w:r>
    </w:p>
    <w:p w:rsidR="00000000" w:rsidDel="00000000" w:rsidP="00000000" w:rsidRDefault="00000000" w:rsidRPr="00000000" w14:paraId="00000613">
      <w:pPr>
        <w:pageBreakBefore w:val="0"/>
        <w:numPr>
          <w:ilvl w:val="0"/>
          <w:numId w:val="9"/>
        </w:numPr>
        <w:spacing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make deliberate attempts to disrupt the district’s network </w:t>
      </w:r>
    </w:p>
    <w:p w:rsidR="00000000" w:rsidDel="00000000" w:rsidP="00000000" w:rsidRDefault="00000000" w:rsidRPr="00000000" w14:paraId="00000614">
      <w:pPr>
        <w:pageBreakBefore w:val="0"/>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performance or destroy data by spreading computer viruses or by any other means.</w:t>
      </w:r>
    </w:p>
    <w:p w:rsidR="00000000" w:rsidDel="00000000" w:rsidP="00000000" w:rsidRDefault="00000000" w:rsidRPr="00000000" w14:paraId="00000615">
      <w:pPr>
        <w:pageBreakBefore w:val="0"/>
        <w:spacing w:line="240" w:lineRule="auto"/>
        <w:ind w:left="2160"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These actions are illegal. </w:t>
      </w:r>
    </w:p>
    <w:p w:rsidR="00000000" w:rsidDel="00000000" w:rsidP="00000000" w:rsidRDefault="00000000" w:rsidRPr="00000000" w14:paraId="00000616">
      <w:pPr>
        <w:pageBreakBefore w:val="0"/>
        <w:numPr>
          <w:ilvl w:val="0"/>
          <w:numId w:val="9"/>
        </w:numPr>
        <w:spacing w:lin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tamper with, modify, or change the district’s systems software, hardware, wiring, etc. or take any action to violate the district’s security system. </w:t>
      </w:r>
    </w:p>
    <w:p w:rsidR="00000000" w:rsidDel="00000000" w:rsidP="00000000" w:rsidRDefault="00000000" w:rsidRPr="00000000" w14:paraId="0000061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8">
      <w:pPr>
        <w:pageBreakBefore w:val="0"/>
        <w:numPr>
          <w:ilvl w:val="0"/>
          <w:numId w:val="4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Safety </w:t>
      </w:r>
    </w:p>
    <w:p w:rsidR="00000000" w:rsidDel="00000000" w:rsidP="00000000" w:rsidRDefault="00000000" w:rsidRPr="00000000" w14:paraId="00000619">
      <w:pPr>
        <w:pageBreakBefore w:val="0"/>
        <w:numPr>
          <w:ilvl w:val="0"/>
          <w:numId w:val="24"/>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post personal contact information about themselves or other people.  Personal contact information includes, but is not limited to names, addresses, phone numbers, school address, work address, identification numbers, account numbers, access codes or passwords, labeled photographs or other information that would make the individual’s identity easily traceable. </w:t>
      </w:r>
    </w:p>
    <w:p w:rsidR="00000000" w:rsidDel="00000000" w:rsidP="00000000" w:rsidRDefault="00000000" w:rsidRPr="00000000" w14:paraId="0000061A">
      <w:pPr>
        <w:pageBreakBefore w:val="0"/>
        <w:numPr>
          <w:ilvl w:val="0"/>
          <w:numId w:val="24"/>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repost a message that was sent to the user privately without permission of the person who sent the message. </w:t>
      </w:r>
    </w:p>
    <w:p w:rsidR="00000000" w:rsidDel="00000000" w:rsidP="00000000" w:rsidRDefault="00000000" w:rsidRPr="00000000" w14:paraId="0000061B">
      <w:pPr>
        <w:pageBreakBefore w:val="0"/>
        <w:numPr>
          <w:ilvl w:val="0"/>
          <w:numId w:val="24"/>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agree to meet with someone they have met online without their parent’s approval and participation. </w:t>
      </w:r>
    </w:p>
    <w:p w:rsidR="00000000" w:rsidDel="00000000" w:rsidP="00000000" w:rsidRDefault="00000000" w:rsidRPr="00000000" w14:paraId="0000061C">
      <w:pPr>
        <w:pageBreakBefore w:val="0"/>
        <w:numPr>
          <w:ilvl w:val="0"/>
          <w:numId w:val="24"/>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promptly disclose to their teacher or other school employee any message they receive that is inappropriate or makes them feel uncomfortable.  </w:t>
      </w:r>
    </w:p>
    <w:p w:rsidR="00000000" w:rsidDel="00000000" w:rsidP="00000000" w:rsidRDefault="00000000" w:rsidRPr="00000000" w14:paraId="0000061D">
      <w:pPr>
        <w:pageBreakBefore w:val="0"/>
        <w:numPr>
          <w:ilvl w:val="0"/>
          <w:numId w:val="24"/>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never share their individual account information and should take reasonable precautions to prevent others from being able to use their account.  Students should only share passwords with district personnel and parents or guardians. </w:t>
      </w:r>
    </w:p>
    <w:p w:rsidR="00000000" w:rsidDel="00000000" w:rsidP="00000000" w:rsidRDefault="00000000" w:rsidRPr="00000000" w14:paraId="0000061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F">
      <w:pPr>
        <w:pageBreakBefore w:val="0"/>
        <w:numPr>
          <w:ilvl w:val="0"/>
          <w:numId w:val="4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 Digital Citizens </w:t>
      </w:r>
    </w:p>
    <w:p w:rsidR="00000000" w:rsidDel="00000000" w:rsidP="00000000" w:rsidRDefault="00000000" w:rsidRPr="00000000" w14:paraId="00000620">
      <w:pPr>
        <w:pageBreakBefore w:val="0"/>
        <w:numPr>
          <w:ilvl w:val="0"/>
          <w:numId w:val="25"/>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engage in personal attacks, including prejudicial or discriminatory attacks. </w:t>
      </w:r>
    </w:p>
    <w:p w:rsidR="00000000" w:rsidDel="00000000" w:rsidP="00000000" w:rsidRDefault="00000000" w:rsidRPr="00000000" w14:paraId="00000621">
      <w:pPr>
        <w:pageBreakBefore w:val="0"/>
        <w:numPr>
          <w:ilvl w:val="0"/>
          <w:numId w:val="25"/>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bully/harass another person (as defined in the Student Code of Conduct).</w:t>
      </w:r>
    </w:p>
    <w:p w:rsidR="00000000" w:rsidDel="00000000" w:rsidP="00000000" w:rsidRDefault="00000000" w:rsidRPr="00000000" w14:paraId="00000622">
      <w:pPr>
        <w:pageBreakBefore w:val="0"/>
        <w:numPr>
          <w:ilvl w:val="0"/>
          <w:numId w:val="25"/>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knowingly or recklessly post false or defamatory information about a person or organization. </w:t>
      </w:r>
    </w:p>
    <w:p w:rsidR="00000000" w:rsidDel="00000000" w:rsidP="00000000" w:rsidRDefault="00000000" w:rsidRPr="00000000" w14:paraId="00000623">
      <w:pPr>
        <w:pageBreakBefore w:val="0"/>
        <w:numPr>
          <w:ilvl w:val="0"/>
          <w:numId w:val="25"/>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post information that, if acted upon, could cause damage or a danger of disruption. </w:t>
      </w:r>
    </w:p>
    <w:p w:rsidR="00000000" w:rsidDel="00000000" w:rsidP="00000000" w:rsidRDefault="00000000" w:rsidRPr="00000000" w14:paraId="0000062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5">
      <w:pPr>
        <w:pageBreakBefore w:val="0"/>
        <w:numPr>
          <w:ilvl w:val="0"/>
          <w:numId w:val="4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and Copyright Infringement </w:t>
      </w:r>
    </w:p>
    <w:p w:rsidR="00000000" w:rsidDel="00000000" w:rsidP="00000000" w:rsidRDefault="00000000" w:rsidRPr="00000000" w14:paraId="00000626">
      <w:pPr>
        <w:pageBreakBefore w:val="0"/>
        <w:numPr>
          <w:ilvl w:val="0"/>
          <w:numId w:val="8"/>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plagiarize works they find on the Internet.  Plagiarism is taking the ideas or writings of others and presenting them as if they were original to the user. </w:t>
      </w:r>
    </w:p>
    <w:p w:rsidR="00000000" w:rsidDel="00000000" w:rsidP="00000000" w:rsidRDefault="00000000" w:rsidRPr="00000000" w14:paraId="00000627">
      <w:pPr>
        <w:pageBreakBefore w:val="0"/>
        <w:numPr>
          <w:ilvl w:val="0"/>
          <w:numId w:val="8"/>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use the district’s network to violate copyright laws or usage agreements.  </w:t>
      </w:r>
    </w:p>
    <w:p w:rsidR="00000000" w:rsidDel="00000000" w:rsidP="00000000" w:rsidRDefault="00000000" w:rsidRPr="00000000" w14:paraId="00000628">
      <w:pPr>
        <w:pageBreakBefore w:val="0"/>
        <w:numPr>
          <w:ilvl w:val="0"/>
          <w:numId w:val="8"/>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use another person’s property without the person’s prior approval or proper citation, including downloading or exchanging pirated software or copying software to or from any school computer. </w:t>
      </w:r>
    </w:p>
    <w:p w:rsidR="00000000" w:rsidDel="00000000" w:rsidP="00000000" w:rsidRDefault="00000000" w:rsidRPr="00000000" w14:paraId="00000629">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A">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Use of Personal Technology at School </w:t>
      </w:r>
    </w:p>
    <w:p w:rsidR="00000000" w:rsidDel="00000000" w:rsidP="00000000" w:rsidRDefault="00000000" w:rsidRPr="00000000" w14:paraId="0000062B">
      <w:pPr>
        <w:pageBreakBefore w:val="0"/>
        <w:numPr>
          <w:ilvl w:val="0"/>
          <w:numId w:val="49"/>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acceptable for students to use personal technology (laptops, iPods, iPads, cellular phones, etc.) only when approved by a certificated employee for educational purposes. </w:t>
      </w:r>
    </w:p>
    <w:p w:rsidR="00000000" w:rsidDel="00000000" w:rsidP="00000000" w:rsidRDefault="00000000" w:rsidRPr="00000000" w14:paraId="0000062C">
      <w:pPr>
        <w:pageBreakBefore w:val="0"/>
        <w:numPr>
          <w:ilvl w:val="0"/>
          <w:numId w:val="49"/>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personal technology falls under the jurisdiction of this Acceptable Internet Use Policy while being used at school or during any school related function.</w:t>
      </w:r>
    </w:p>
    <w:p w:rsidR="00000000" w:rsidDel="00000000" w:rsidP="00000000" w:rsidRDefault="00000000" w:rsidRPr="00000000" w14:paraId="0000062D">
      <w:pPr>
        <w:pageBreakBefore w:val="0"/>
        <w:numPr>
          <w:ilvl w:val="0"/>
          <w:numId w:val="49"/>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that is not acceptable for school use may not be accessed while on school property or during any school related function. </w:t>
      </w:r>
    </w:p>
    <w:p w:rsidR="00000000" w:rsidDel="00000000" w:rsidP="00000000" w:rsidRDefault="00000000" w:rsidRPr="00000000" w14:paraId="0000062E">
      <w:pPr>
        <w:pageBreakBefore w:val="0"/>
        <w:numPr>
          <w:ilvl w:val="0"/>
          <w:numId w:val="49"/>
        </w:numPr>
        <w:spacing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Disciplinary action will occur for any student accessing inappropriate content, using the district network for inappropriate use and/or accessing any other network using personal technology while at school or during any school related function. </w:t>
      </w:r>
    </w:p>
    <w:p w:rsidR="00000000" w:rsidDel="00000000" w:rsidP="00000000" w:rsidRDefault="00000000" w:rsidRPr="00000000" w14:paraId="0000062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0">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Limitation on School District Liability </w:t>
      </w:r>
    </w:p>
    <w:p w:rsidR="00000000" w:rsidDel="00000000" w:rsidP="00000000" w:rsidRDefault="00000000" w:rsidRPr="00000000" w14:paraId="0000063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the Midfield City Schools network is at the user’s own risk.  The network is provided on an “as is, as available” basis.  The District will not be responsible for any damage students may suffer, including, but not limited to, loss, damage, or unavailability of data stored on District diskettes, tapes, hard drives, or servers, or for delays or changes in or interruptions of service or misdeliveries or non deliveries of information or materials, regardless of the cause.  The District is not responsible for the accuracy or quality of any advice or information obtained through or stored on the District’s network </w:t>
      </w:r>
      <w:r w:rsidDel="00000000" w:rsidR="00000000" w:rsidRPr="00000000">
        <w:rPr>
          <w:rFonts w:ascii="Times New Roman" w:cs="Times New Roman" w:eastAsia="Times New Roman" w:hAnsi="Times New Roman"/>
          <w:sz w:val="24"/>
          <w:szCs w:val="24"/>
          <w:rtl w:val="0"/>
        </w:rPr>
        <w:t xml:space="preserve">and will not be responsible for any damage suffered by the user, including but not limited to, loss of data or interruptions of service.</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Midfield City School </w:t>
      </w:r>
      <w:r w:rsidDel="00000000" w:rsidR="00000000" w:rsidRPr="00000000">
        <w:rPr>
          <w:rFonts w:ascii="Times New Roman" w:cs="Times New Roman" w:eastAsia="Times New Roman" w:hAnsi="Times New Roman"/>
          <w:sz w:val="24"/>
          <w:szCs w:val="24"/>
          <w:rtl w:val="0"/>
        </w:rPr>
        <w:t xml:space="preserve">District will not be responsible for financial obligations arising from the unauthorized </w:t>
      </w:r>
      <w:r w:rsidDel="00000000" w:rsidR="00000000" w:rsidRPr="00000000">
        <w:rPr>
          <w:rFonts w:ascii="Times New Roman" w:cs="Times New Roman" w:eastAsia="Times New Roman" w:hAnsi="Times New Roman"/>
          <w:sz w:val="24"/>
          <w:szCs w:val="24"/>
          <w:rtl w:val="0"/>
        </w:rPr>
        <w:t xml:space="preserve">or inappropriate</w:t>
      </w:r>
      <w:r w:rsidDel="00000000" w:rsidR="00000000" w:rsidRPr="00000000">
        <w:rPr>
          <w:rFonts w:ascii="Times New Roman" w:cs="Times New Roman" w:eastAsia="Times New Roman" w:hAnsi="Times New Roman"/>
          <w:sz w:val="24"/>
          <w:szCs w:val="24"/>
          <w:rtl w:val="0"/>
        </w:rPr>
        <w:t xml:space="preserve"> use of the </w:t>
      </w:r>
      <w:r w:rsidDel="00000000" w:rsidR="00000000" w:rsidRPr="00000000">
        <w:rPr>
          <w:rFonts w:ascii="Times New Roman" w:cs="Times New Roman" w:eastAsia="Times New Roman" w:hAnsi="Times New Roman"/>
          <w:sz w:val="24"/>
          <w:szCs w:val="24"/>
          <w:rtl w:val="0"/>
        </w:rPr>
        <w:t xml:space="preserve">Midfield City School </w:t>
      </w:r>
      <w:r w:rsidDel="00000000" w:rsidR="00000000" w:rsidRPr="00000000">
        <w:rPr>
          <w:rFonts w:ascii="Times New Roman" w:cs="Times New Roman" w:eastAsia="Times New Roman" w:hAnsi="Times New Roman"/>
          <w:sz w:val="24"/>
          <w:szCs w:val="24"/>
          <w:rtl w:val="0"/>
        </w:rPr>
        <w:t xml:space="preserve">District’s network, the Internet or electronic communication </w:t>
      </w:r>
      <w:r w:rsidDel="00000000" w:rsidR="00000000" w:rsidRPr="00000000">
        <w:rPr>
          <w:rFonts w:ascii="Times New Roman" w:cs="Times New Roman" w:eastAsia="Times New Roman" w:hAnsi="Times New Roman"/>
          <w:sz w:val="24"/>
          <w:szCs w:val="24"/>
          <w:rtl w:val="0"/>
        </w:rPr>
        <w:t xml:space="preserve">or use of district technology.</w:t>
      </w:r>
    </w:p>
    <w:p w:rsidR="00000000" w:rsidDel="00000000" w:rsidP="00000000" w:rsidRDefault="00000000" w:rsidRPr="00000000" w14:paraId="0000063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3">
      <w:pPr>
        <w:shd w:fill="ffffff" w:val="clea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Notice of Right to Change</w:t>
      </w:r>
    </w:p>
    <w:p w:rsidR="00000000" w:rsidDel="00000000" w:rsidP="00000000" w:rsidRDefault="00000000" w:rsidRPr="00000000" w14:paraId="00000634">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Board approval, this policy may be changed as deemed necessary to continue to ensure the safety of students and compliance with any and all laws and regulations.</w:t>
      </w:r>
    </w:p>
    <w:p w:rsidR="00000000" w:rsidDel="00000000" w:rsidP="00000000" w:rsidRDefault="00000000" w:rsidRPr="00000000" w14:paraId="00000635">
      <w:pPr>
        <w:shd w:fill="ffffff" w:val="clea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6">
      <w:pPr>
        <w:shd w:fill="ffffff" w:val="clea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Collaborative Systems</w:t>
      </w:r>
    </w:p>
    <w:p w:rsidR="00000000" w:rsidDel="00000000" w:rsidP="00000000" w:rsidRDefault="00000000" w:rsidRPr="00000000" w14:paraId="00000637">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provides valuable online learning resources to employees and students. These resources promote collaboration and provide a controlled environment for course content. Examples of online collaborative systems used by the Board include, but are not limited to, Google Workspace for Education, Schoology (LMS), and single sign-on applications such as Clever and ClassLink.</w:t>
      </w:r>
    </w:p>
    <w:p w:rsidR="00000000" w:rsidDel="00000000" w:rsidP="00000000" w:rsidRDefault="00000000" w:rsidRPr="00000000" w14:paraId="00000638">
      <w:pP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Accounts for these services are provided to all users through a controlled environment that is for Board use only. A Google Workspace for Education unique account will be assigned to each student.</w:t>
      </w:r>
    </w:p>
    <w:p w:rsidR="00000000" w:rsidDel="00000000" w:rsidP="00000000" w:rsidRDefault="00000000" w:rsidRPr="00000000" w14:paraId="00000639">
      <w:pPr>
        <w:numPr>
          <w:ilvl w:val="0"/>
          <w:numId w:val="33"/>
        </w:numPr>
        <w:shd w:fill="ffffff" w:val="clear"/>
        <w:spacing w:after="0" w:afterAutospacing="0" w:before="24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Email and collaborative accounts are provided for educational purposes only.</w:t>
      </w:r>
    </w:p>
    <w:p w:rsidR="00000000" w:rsidDel="00000000" w:rsidP="00000000" w:rsidRDefault="00000000" w:rsidRPr="00000000" w14:paraId="0000063A">
      <w:pPr>
        <w:numPr>
          <w:ilvl w:val="0"/>
          <w:numId w:val="33"/>
        </w:numPr>
        <w:shd w:fill="ffffff" w:val="clear"/>
        <w:spacing w:after="0" w:afterAutospacing="0" w:before="0" w:beforeAutospacing="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Students will create, save, and collaborate in these environments via email, documents, presentations,</w:t>
        <w:br w:type="textWrapping"/>
        <w:t xml:space="preserve">quizzes, classroom assignments, and more.</w:t>
      </w:r>
    </w:p>
    <w:p w:rsidR="00000000" w:rsidDel="00000000" w:rsidP="00000000" w:rsidRDefault="00000000" w:rsidRPr="00000000" w14:paraId="0000063B">
      <w:pPr>
        <w:numPr>
          <w:ilvl w:val="0"/>
          <w:numId w:val="33"/>
        </w:numP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All school rules and guidelines for appropriate technology usage shall apply to online collaborative systems, including the Learning Management System (LMS).</w:t>
      </w:r>
    </w:p>
    <w:p w:rsidR="00000000" w:rsidDel="00000000" w:rsidP="00000000" w:rsidRDefault="00000000" w:rsidRPr="00000000" w14:paraId="0000063C">
      <w:pPr>
        <w:numPr>
          <w:ilvl w:val="0"/>
          <w:numId w:val="33"/>
        </w:numPr>
        <w:shd w:fill="ffffff" w:val="clea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D">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E">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F">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0">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RESTRAINT AND SECLUSION</w:t>
      </w:r>
    </w:p>
    <w:p w:rsidR="00000000" w:rsidDel="00000000" w:rsidP="00000000" w:rsidRDefault="00000000" w:rsidRPr="00000000" w14:paraId="00000641">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Midfield City Board of Education requires that all schools and programs within the school district comply with the State Board of Education Rule 290-3-1-.02(1)(f) regarding the use of “seclusion” or “restraint,” as those terms are defined within the rule. </w:t>
      </w:r>
    </w:p>
    <w:p w:rsidR="00000000" w:rsidDel="00000000" w:rsidP="00000000" w:rsidRDefault="00000000" w:rsidRPr="00000000" w14:paraId="00000643">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44">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Physical Restraint</w:t>
      </w:r>
    </w:p>
    <w:p w:rsidR="00000000" w:rsidDel="00000000" w:rsidP="00000000" w:rsidRDefault="00000000" w:rsidRPr="00000000" w14:paraId="0000064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is not intended to prevent the use of physical restraint in limited circumstances where a student is in immediate danger to himself or others and the student is not responsive to less intensive behavioral interventions, including verbal directives or other de-escalation techniques.  Physical restraint is prohibited as a form of discipline or punishment.</w:t>
      </w:r>
    </w:p>
    <w:p w:rsidR="00000000" w:rsidDel="00000000" w:rsidP="00000000" w:rsidRDefault="00000000" w:rsidRPr="00000000" w14:paraId="00000646">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4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Midfield City Board of Education recognizes that in determining when and how to implement this policy and procedures related to it, educators will be required to exercise their professional judgment and discretion.  Therefore, this policy is not intended to be construed as imposing ministerial duties on individual employees.  Further, it is not intended to interfere with the duties of law enforcement or emergency medical personnel.</w:t>
      </w:r>
    </w:p>
    <w:p w:rsidR="00000000" w:rsidDel="00000000" w:rsidP="00000000" w:rsidRDefault="00000000" w:rsidRPr="00000000" w14:paraId="0000064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schools and programs within the school district that use physical restraint as defined the State Board of Education rule, the Superintendent or designee shall develop and implement written procedures governing its use, which shall include, at a minimum, the following:</w:t>
      </w:r>
    </w:p>
    <w:p w:rsidR="00000000" w:rsidDel="00000000" w:rsidP="00000000" w:rsidRDefault="00000000" w:rsidRPr="00000000" w14:paraId="00000649">
      <w:pPr>
        <w:pageBreakBefore w:val="0"/>
        <w:numPr>
          <w:ilvl w:val="0"/>
          <w:numId w:val="5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Behavioral Interventions will be used to de-escalate, if possible, before initiating restraint.</w:t>
      </w:r>
    </w:p>
    <w:p w:rsidR="00000000" w:rsidDel="00000000" w:rsidP="00000000" w:rsidRDefault="00000000" w:rsidRPr="00000000" w14:paraId="0000064A">
      <w:pPr>
        <w:pageBreakBefore w:val="0"/>
        <w:numPr>
          <w:ilvl w:val="0"/>
          <w:numId w:val="5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pattern of aggressive behavior is established, training in therapeutic restraint will be provided for staff involved with the student.</w:t>
      </w:r>
    </w:p>
    <w:p w:rsidR="00000000" w:rsidDel="00000000" w:rsidP="00000000" w:rsidRDefault="00000000" w:rsidRPr="00000000" w14:paraId="0000064B">
      <w:pPr>
        <w:pageBreakBefore w:val="0"/>
        <w:numPr>
          <w:ilvl w:val="0"/>
          <w:numId w:val="5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possible, a third party will assist by monitoring the safety of the student.</w:t>
      </w:r>
    </w:p>
    <w:p w:rsidR="00000000" w:rsidDel="00000000" w:rsidP="00000000" w:rsidRDefault="00000000" w:rsidRPr="00000000" w14:paraId="0000064C">
      <w:pPr>
        <w:pageBreakBefore w:val="0"/>
        <w:numPr>
          <w:ilvl w:val="0"/>
          <w:numId w:val="5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Documentation of the use of physical restraint will be submitted to the building administrator and appropriate central office personnel and upon request, the Alabama Department of Education.</w:t>
      </w:r>
    </w:p>
    <w:p w:rsidR="00000000" w:rsidDel="00000000" w:rsidP="00000000" w:rsidRDefault="00000000" w:rsidRPr="00000000" w14:paraId="0000064D">
      <w:pPr>
        <w:pageBreakBefore w:val="0"/>
        <w:numPr>
          <w:ilvl w:val="0"/>
          <w:numId w:val="5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behavior of a special education student indicates that mechanical restraint should be used, the IEP team will convene.</w:t>
      </w:r>
    </w:p>
    <w:p w:rsidR="00000000" w:rsidDel="00000000" w:rsidP="00000000" w:rsidRDefault="00000000" w:rsidRPr="00000000" w14:paraId="0000064E">
      <w:pPr>
        <w:pageBreakBefore w:val="0"/>
        <w:numPr>
          <w:ilvl w:val="0"/>
          <w:numId w:val="5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nurse will see the student as soon as possible after the restraint on the day of the restraint.</w:t>
      </w:r>
    </w:p>
    <w:p w:rsidR="00000000" w:rsidDel="00000000" w:rsidP="00000000" w:rsidRDefault="00000000" w:rsidRPr="00000000" w14:paraId="0000064F">
      <w:pPr>
        <w:pageBreakBefore w:val="0"/>
        <w:numPr>
          <w:ilvl w:val="0"/>
          <w:numId w:val="5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will notify the parent on the day of the restraint and send home written notification of the restraint, within a timely manner, not to exceed 1 school day after the restraint.</w:t>
      </w:r>
    </w:p>
    <w:p w:rsidR="00000000" w:rsidDel="00000000" w:rsidP="00000000" w:rsidRDefault="00000000" w:rsidRPr="00000000" w14:paraId="00000650">
      <w:pPr>
        <w:pageBreakBefore w:val="0"/>
        <w:numPr>
          <w:ilvl w:val="0"/>
          <w:numId w:val="5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will meet to debrief after the restraint.  Debriefing will include assessing steps taken to de-escalate the behavior both before and during the restraint.  </w:t>
      </w:r>
    </w:p>
    <w:p w:rsidR="00000000" w:rsidDel="00000000" w:rsidP="00000000" w:rsidRDefault="00000000" w:rsidRPr="00000000" w14:paraId="00000651">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5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Seclusion</w:t>
      </w:r>
      <w:r w:rsidDel="00000000" w:rsidR="00000000" w:rsidRPr="00000000">
        <w:rPr>
          <w:rtl w:val="0"/>
        </w:rPr>
      </w:r>
    </w:p>
    <w:p w:rsidR="00000000" w:rsidDel="00000000" w:rsidP="00000000" w:rsidRDefault="00000000" w:rsidRPr="00000000" w14:paraId="0000065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also prohibits the use of seclusion, as that term is defined in State Board of Education Rule 290-3-1-.02(1) (f).</w:t>
      </w:r>
    </w:p>
    <w:p w:rsidR="00000000" w:rsidDel="00000000" w:rsidP="00000000" w:rsidRDefault="00000000" w:rsidRPr="00000000" w14:paraId="0000065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6">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NOTIFICATION OF PARENT AND STUDENT RIGHTS FAMILY EDUCATION RIGHTS AND PRIVACY ACT (FERPA) PROTECTION OF PUPIL RIGHTS AMENDMENT (PPRA)</w:t>
      </w:r>
    </w:p>
    <w:p w:rsidR="00000000" w:rsidDel="00000000" w:rsidP="00000000" w:rsidRDefault="00000000" w:rsidRPr="00000000" w14:paraId="00000657">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8">
      <w:pPr>
        <w:pageBreakBefore w:val="0"/>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Family Educational Rights and Privacy Act (FERPA) affords parents and students over 18 years of age (“eligible students”) certain rights with respect to the student’s education records. These rights are: </w:t>
      </w:r>
    </w:p>
    <w:p w:rsidR="00000000" w:rsidDel="00000000" w:rsidP="00000000" w:rsidRDefault="00000000" w:rsidRPr="00000000" w14:paraId="00000659">
      <w:pPr>
        <w:pageBreakBefore w:val="0"/>
        <w:numPr>
          <w:ilvl w:val="0"/>
          <w:numId w:val="11"/>
        </w:numPr>
        <w:spacing w:before="280"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right to inspect and review the student’s educational records within 45 days of the day the school receives a request for access.  Parents or eligible students should submit to the school principal a written request that identifies the record(s) they wish to inspect. The school official will make arrangements for access and notify the parent or eligible student of the time and place where the records may be inspected. </w:t>
      </w:r>
    </w:p>
    <w:p w:rsidR="00000000" w:rsidDel="00000000" w:rsidP="00000000" w:rsidRDefault="00000000" w:rsidRPr="00000000" w14:paraId="0000065A">
      <w:pPr>
        <w:pageBreakBefore w:val="0"/>
        <w:numPr>
          <w:ilvl w:val="0"/>
          <w:numId w:val="11"/>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right to request the amendment of the student’s education records that the parent or eligible student believes is inaccurate. Parents or eligible students may ask the school to amend a record they believe is inaccurate by notifying the school principal in writing. The request must clearly identify the part of the record to be amended and must specify why it is inaccurate. If the school decides not to amend the record as requested by the parent or eligible student, the school will notify the parent or eligible student of the decision and advise them of their right to a hearing regarding the request for amendment. Information regarding the hearing procedures will be provided to the parent or eligible student at the time of this notification. </w:t>
      </w:r>
    </w:p>
    <w:p w:rsidR="00000000" w:rsidDel="00000000" w:rsidP="00000000" w:rsidRDefault="00000000" w:rsidRPr="00000000" w14:paraId="0000065B">
      <w:pPr>
        <w:pageBreakBefore w:val="0"/>
        <w:numPr>
          <w:ilvl w:val="0"/>
          <w:numId w:val="11"/>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right to consent to disclosures of personally identifiable information contained in the student’s education records, except to the extent that FERPA authorizes disclosure without consent.  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w:t>
      </w:r>
    </w:p>
    <w:p w:rsidR="00000000" w:rsidDel="00000000" w:rsidP="00000000" w:rsidRDefault="00000000" w:rsidRPr="00000000" w14:paraId="0000065C">
      <w:pPr>
        <w:pageBreakBefore w:val="0"/>
        <w:numPr>
          <w:ilvl w:val="0"/>
          <w:numId w:val="40"/>
        </w:numPr>
        <w:spacing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School officials with legitimate educational interest; </w:t>
      </w:r>
    </w:p>
    <w:p w:rsidR="00000000" w:rsidDel="00000000" w:rsidP="00000000" w:rsidRDefault="00000000" w:rsidRPr="00000000" w14:paraId="0000065D">
      <w:pPr>
        <w:pageBreakBefore w:val="0"/>
        <w:numPr>
          <w:ilvl w:val="0"/>
          <w:numId w:val="40"/>
        </w:numPr>
        <w:spacing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Other schools to which a student is transferring; </w:t>
      </w:r>
    </w:p>
    <w:p w:rsidR="00000000" w:rsidDel="00000000" w:rsidP="00000000" w:rsidRDefault="00000000" w:rsidRPr="00000000" w14:paraId="0000065E">
      <w:pPr>
        <w:pageBreakBefore w:val="0"/>
        <w:numPr>
          <w:ilvl w:val="0"/>
          <w:numId w:val="40"/>
        </w:numPr>
        <w:spacing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Specified officials for audit or evaluation purposes; </w:t>
      </w:r>
    </w:p>
    <w:p w:rsidR="00000000" w:rsidDel="00000000" w:rsidP="00000000" w:rsidRDefault="00000000" w:rsidRPr="00000000" w14:paraId="0000065F">
      <w:pPr>
        <w:pageBreakBefore w:val="0"/>
        <w:numPr>
          <w:ilvl w:val="0"/>
          <w:numId w:val="40"/>
        </w:numPr>
        <w:spacing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Appropriate parties in connection with financial aid to a student; </w:t>
      </w:r>
    </w:p>
    <w:p w:rsidR="00000000" w:rsidDel="00000000" w:rsidP="00000000" w:rsidRDefault="00000000" w:rsidRPr="00000000" w14:paraId="00000660">
      <w:pPr>
        <w:pageBreakBefore w:val="0"/>
        <w:numPr>
          <w:ilvl w:val="0"/>
          <w:numId w:val="40"/>
        </w:numPr>
        <w:spacing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Organizations conducting certain studies for or on behalf of the school; </w:t>
      </w:r>
    </w:p>
    <w:p w:rsidR="00000000" w:rsidDel="00000000" w:rsidP="00000000" w:rsidRDefault="00000000" w:rsidRPr="00000000" w14:paraId="00000661">
      <w:pPr>
        <w:pageBreakBefore w:val="0"/>
        <w:numPr>
          <w:ilvl w:val="0"/>
          <w:numId w:val="40"/>
        </w:numPr>
        <w:spacing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Accrediting organizations; </w:t>
      </w:r>
    </w:p>
    <w:p w:rsidR="00000000" w:rsidDel="00000000" w:rsidP="00000000" w:rsidRDefault="00000000" w:rsidRPr="00000000" w14:paraId="00000662">
      <w:pPr>
        <w:pageBreakBefore w:val="0"/>
        <w:numPr>
          <w:ilvl w:val="0"/>
          <w:numId w:val="40"/>
        </w:numPr>
        <w:spacing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State and local authorities, within a juvenile justice system, pursuant to specific State law; </w:t>
      </w:r>
    </w:p>
    <w:p w:rsidR="00000000" w:rsidDel="00000000" w:rsidP="00000000" w:rsidRDefault="00000000" w:rsidRPr="00000000" w14:paraId="00000663">
      <w:pPr>
        <w:pageBreakBefore w:val="0"/>
        <w:numPr>
          <w:ilvl w:val="0"/>
          <w:numId w:val="40"/>
        </w:numPr>
        <w:spacing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To comply with a judicial order or lawfully issued subpoena; and </w:t>
      </w:r>
    </w:p>
    <w:p w:rsidR="00000000" w:rsidDel="00000000" w:rsidP="00000000" w:rsidRDefault="00000000" w:rsidRPr="00000000" w14:paraId="00000664">
      <w:pPr>
        <w:pageBreakBefore w:val="0"/>
        <w:numPr>
          <w:ilvl w:val="0"/>
          <w:numId w:val="40"/>
        </w:numPr>
        <w:spacing w:after="280" w:line="240" w:lineRule="auto"/>
        <w:ind w:left="1861" w:hanging="360"/>
        <w:jc w:val="both"/>
        <w:rPr>
          <w:sz w:val="24"/>
          <w:szCs w:val="24"/>
        </w:rPr>
      </w:pPr>
      <w:r w:rsidDel="00000000" w:rsidR="00000000" w:rsidRPr="00000000">
        <w:rPr>
          <w:rFonts w:ascii="Times New Roman" w:cs="Times New Roman" w:eastAsia="Times New Roman" w:hAnsi="Times New Roman"/>
          <w:sz w:val="24"/>
          <w:szCs w:val="24"/>
          <w:rtl w:val="0"/>
        </w:rPr>
        <w:t xml:space="preserve">Appropriate officials in cases of health and safety emergencies. </w:t>
      </w:r>
    </w:p>
    <w:p w:rsidR="00000000" w:rsidDel="00000000" w:rsidP="00000000" w:rsidRDefault="00000000" w:rsidRPr="00000000" w14:paraId="00000665">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Midfield City Board of Education school administrators will transfer upon request all education records, including disciplinary records, with respect to a suspension or expulsion, to any private or public elementary school or secondary school for any student who is enrolled or seeks, intends, or is instructed to enroll on a full or part-time basis. </w:t>
      </w:r>
    </w:p>
    <w:p w:rsidR="00000000" w:rsidDel="00000000" w:rsidP="00000000" w:rsidRDefault="00000000" w:rsidRPr="00000000" w14:paraId="00000666">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Districts, with certain exceptions, must obtain your written consent prior to the disclosure of personally identifiable information from your child’s education records. However, school districts may disclose appropriately designated “directory information” without written consent, unless you have advised the district to the contrary. </w:t>
      </w:r>
    </w:p>
    <w:p w:rsidR="00000000" w:rsidDel="00000000" w:rsidP="00000000" w:rsidRDefault="00000000" w:rsidRPr="00000000" w14:paraId="00000667">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purpose of directory information is to allow the school district to include this type of information from your child’s education records in certain school publications. Examples include: </w:t>
      </w:r>
    </w:p>
    <w:p w:rsidR="00000000" w:rsidDel="00000000" w:rsidP="00000000" w:rsidRDefault="00000000" w:rsidRPr="00000000" w14:paraId="00000668">
      <w:pPr>
        <w:pageBreakBefore w:val="0"/>
        <w:numPr>
          <w:ilvl w:val="0"/>
          <w:numId w:val="53"/>
        </w:numPr>
        <w:spacing w:before="280"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A playbill, showing your student’s role in a drama production; </w:t>
      </w:r>
    </w:p>
    <w:p w:rsidR="00000000" w:rsidDel="00000000" w:rsidP="00000000" w:rsidRDefault="00000000" w:rsidRPr="00000000" w14:paraId="00000669">
      <w:pPr>
        <w:pageBreakBefore w:val="0"/>
        <w:numPr>
          <w:ilvl w:val="0"/>
          <w:numId w:val="4"/>
        </w:numPr>
        <w:spacing w:line="240" w:lineRule="auto"/>
        <w:ind w:left="189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annual yearbook; </w:t>
      </w:r>
    </w:p>
    <w:p w:rsidR="00000000" w:rsidDel="00000000" w:rsidP="00000000" w:rsidRDefault="00000000" w:rsidRPr="00000000" w14:paraId="0000066A">
      <w:pPr>
        <w:pageBreakBefore w:val="0"/>
        <w:numPr>
          <w:ilvl w:val="0"/>
          <w:numId w:val="4"/>
        </w:numPr>
        <w:spacing w:line="240" w:lineRule="auto"/>
        <w:ind w:left="1890" w:hanging="360"/>
        <w:jc w:val="both"/>
        <w:rPr>
          <w:sz w:val="24"/>
          <w:szCs w:val="24"/>
        </w:rPr>
      </w:pPr>
      <w:r w:rsidDel="00000000" w:rsidR="00000000" w:rsidRPr="00000000">
        <w:rPr>
          <w:rFonts w:ascii="Times New Roman" w:cs="Times New Roman" w:eastAsia="Times New Roman" w:hAnsi="Times New Roman"/>
          <w:sz w:val="24"/>
          <w:szCs w:val="24"/>
          <w:rtl w:val="0"/>
        </w:rPr>
        <w:t xml:space="preserve">Honor roll or other recognition lists; </w:t>
      </w:r>
    </w:p>
    <w:p w:rsidR="00000000" w:rsidDel="00000000" w:rsidP="00000000" w:rsidRDefault="00000000" w:rsidRPr="00000000" w14:paraId="0000066B">
      <w:pPr>
        <w:pageBreakBefore w:val="0"/>
        <w:numPr>
          <w:ilvl w:val="0"/>
          <w:numId w:val="4"/>
        </w:numPr>
        <w:spacing w:line="240" w:lineRule="auto"/>
        <w:ind w:left="1890" w:hanging="360"/>
        <w:jc w:val="both"/>
        <w:rPr>
          <w:sz w:val="24"/>
          <w:szCs w:val="24"/>
        </w:rPr>
      </w:pPr>
      <w:r w:rsidDel="00000000" w:rsidR="00000000" w:rsidRPr="00000000">
        <w:rPr>
          <w:rFonts w:ascii="Times New Roman" w:cs="Times New Roman" w:eastAsia="Times New Roman" w:hAnsi="Times New Roman"/>
          <w:sz w:val="24"/>
          <w:szCs w:val="24"/>
          <w:rtl w:val="0"/>
        </w:rPr>
        <w:t xml:space="preserve">Graduation programs; and </w:t>
      </w:r>
    </w:p>
    <w:p w:rsidR="00000000" w:rsidDel="00000000" w:rsidP="00000000" w:rsidRDefault="00000000" w:rsidRPr="00000000" w14:paraId="0000066C">
      <w:pPr>
        <w:pageBreakBefore w:val="0"/>
        <w:numPr>
          <w:ilvl w:val="0"/>
          <w:numId w:val="4"/>
        </w:numPr>
        <w:spacing w:after="280" w:line="240" w:lineRule="auto"/>
        <w:ind w:left="1890" w:hanging="360"/>
        <w:jc w:val="both"/>
        <w:rPr>
          <w:sz w:val="24"/>
          <w:szCs w:val="24"/>
        </w:rPr>
      </w:pPr>
      <w:r w:rsidDel="00000000" w:rsidR="00000000" w:rsidRPr="00000000">
        <w:rPr>
          <w:rFonts w:ascii="Times New Roman" w:cs="Times New Roman" w:eastAsia="Times New Roman" w:hAnsi="Times New Roman"/>
          <w:sz w:val="24"/>
          <w:szCs w:val="24"/>
          <w:rtl w:val="0"/>
        </w:rPr>
        <w:t xml:space="preserve">Sports activity sheets. </w:t>
      </w:r>
    </w:p>
    <w:p w:rsidR="00000000" w:rsidDel="00000000" w:rsidP="00000000" w:rsidRDefault="00000000" w:rsidRPr="00000000" w14:paraId="0000066D">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w:t>
      </w:r>
    </w:p>
    <w:p w:rsidR="00000000" w:rsidDel="00000000" w:rsidP="00000000" w:rsidRDefault="00000000" w:rsidRPr="00000000" w14:paraId="0000066E">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parents have the right to inspect, upon request, any instrument used in the collection of information as described above. This inspection will be scheduled within 45 days of the day the school receives such a request in writing. </w:t>
      </w:r>
    </w:p>
    <w:p w:rsidR="00000000" w:rsidDel="00000000" w:rsidP="00000000" w:rsidRDefault="00000000" w:rsidRPr="00000000" w14:paraId="0000066F">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Midfield City Board of Education has designated the following information as Directory Information: </w:t>
      </w:r>
    </w:p>
    <w:p w:rsidR="00000000" w:rsidDel="00000000" w:rsidP="00000000" w:rsidRDefault="00000000" w:rsidRPr="00000000" w14:paraId="00000670">
      <w:pPr>
        <w:pageBreakBefore w:val="0"/>
        <w:numPr>
          <w:ilvl w:val="0"/>
          <w:numId w:val="39"/>
        </w:numPr>
        <w:spacing w:before="280"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Student’s or parent’s name; </w:t>
      </w:r>
    </w:p>
    <w:p w:rsidR="00000000" w:rsidDel="00000000" w:rsidP="00000000" w:rsidRDefault="00000000" w:rsidRPr="00000000" w14:paraId="00000671">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Address;</w:t>
      </w:r>
    </w:p>
    <w:p w:rsidR="00000000" w:rsidDel="00000000" w:rsidP="00000000" w:rsidRDefault="00000000" w:rsidRPr="00000000" w14:paraId="00000672">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Telephone Listing; </w:t>
      </w:r>
    </w:p>
    <w:p w:rsidR="00000000" w:rsidDel="00000000" w:rsidP="00000000" w:rsidRDefault="00000000" w:rsidRPr="00000000" w14:paraId="00000673">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Participation in officially recognized activities and sports; </w:t>
      </w:r>
    </w:p>
    <w:p w:rsidR="00000000" w:rsidDel="00000000" w:rsidP="00000000" w:rsidRDefault="00000000" w:rsidRPr="00000000" w14:paraId="00000674">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Weight and height of members of athletic teams; </w:t>
      </w:r>
    </w:p>
    <w:p w:rsidR="00000000" w:rsidDel="00000000" w:rsidP="00000000" w:rsidRDefault="00000000" w:rsidRPr="00000000" w14:paraId="00000675">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Electronic mail address; </w:t>
      </w:r>
    </w:p>
    <w:p w:rsidR="00000000" w:rsidDel="00000000" w:rsidP="00000000" w:rsidRDefault="00000000" w:rsidRPr="00000000" w14:paraId="00000676">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Photograph;</w:t>
      </w:r>
    </w:p>
    <w:p w:rsidR="00000000" w:rsidDel="00000000" w:rsidP="00000000" w:rsidRDefault="00000000" w:rsidRPr="00000000" w14:paraId="00000677">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Diplomas, honors and awards received; </w:t>
      </w:r>
    </w:p>
    <w:p w:rsidR="00000000" w:rsidDel="00000000" w:rsidP="00000000" w:rsidRDefault="00000000" w:rsidRPr="00000000" w14:paraId="00000678">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Date and place of birth;</w:t>
      </w:r>
    </w:p>
    <w:p w:rsidR="00000000" w:rsidDel="00000000" w:rsidP="00000000" w:rsidRDefault="00000000" w:rsidRPr="00000000" w14:paraId="00000679">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Dates of attendance;</w:t>
      </w:r>
    </w:p>
    <w:p w:rsidR="00000000" w:rsidDel="00000000" w:rsidP="00000000" w:rsidRDefault="00000000" w:rsidRPr="00000000" w14:paraId="0000067A">
      <w:pPr>
        <w:pageBreakBefore w:val="0"/>
        <w:numPr>
          <w:ilvl w:val="0"/>
          <w:numId w:val="39"/>
        </w:numPr>
        <w:spacing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Grade Level;</w:t>
      </w:r>
    </w:p>
    <w:p w:rsidR="00000000" w:rsidDel="00000000" w:rsidP="00000000" w:rsidRDefault="00000000" w:rsidRPr="00000000" w14:paraId="0000067B">
      <w:pPr>
        <w:pageBreakBefore w:val="0"/>
        <w:numPr>
          <w:ilvl w:val="0"/>
          <w:numId w:val="39"/>
        </w:numPr>
        <w:spacing w:after="280" w:line="240" w:lineRule="auto"/>
        <w:ind w:left="1800" w:hanging="360"/>
        <w:jc w:val="both"/>
        <w:rPr>
          <w:sz w:val="24"/>
          <w:szCs w:val="24"/>
        </w:rPr>
      </w:pPr>
      <w:r w:rsidDel="00000000" w:rsidR="00000000" w:rsidRPr="00000000">
        <w:rPr>
          <w:rFonts w:ascii="Times New Roman" w:cs="Times New Roman" w:eastAsia="Times New Roman" w:hAnsi="Times New Roman"/>
          <w:sz w:val="24"/>
          <w:szCs w:val="24"/>
          <w:rtl w:val="0"/>
        </w:rPr>
        <w:t xml:space="preserve">Most recent educational agencies or institutions attended.</w:t>
      </w:r>
    </w:p>
    <w:p w:rsidR="00000000" w:rsidDel="00000000" w:rsidP="00000000" w:rsidRDefault="00000000" w:rsidRPr="00000000" w14:paraId="0000067C">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directory information by Midfield City Schools is for educational purposes and for the benefit and enhancement of educational programs. </w:t>
      </w:r>
    </w:p>
    <w:p w:rsidR="00000000" w:rsidDel="00000000" w:rsidP="00000000" w:rsidRDefault="00000000" w:rsidRPr="00000000" w14:paraId="0000067D">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eligible students have the right to request that directory information not be disclosed by contacting the school principal in writing no later than fifteen (15) days of the beginning of the school year or within (15) days after enrollment in school, whichever is later. </w:t>
      </w:r>
    </w:p>
    <w:p w:rsidR="00000000" w:rsidDel="00000000" w:rsidP="00000000" w:rsidRDefault="00000000" w:rsidRPr="00000000" w14:paraId="0000067E">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should know that schools may, upon request, provide military recruiters the same access to secondary school students as provided to postsecondary institutions or to prospective employers; and must provide student’s names, addresses, and telephone listings to military recruiters, when requested, unless a parent has “opted” out of providing such information. Parents of Midfield City School students and eligible students wishing to “opt out'' must notify the schools principal in writing no later than fifteen (15) days after receipt of this notice by each school each year. </w:t>
      </w:r>
    </w:p>
    <w:p w:rsidR="00000000" w:rsidDel="00000000" w:rsidP="00000000" w:rsidRDefault="00000000" w:rsidRPr="00000000" w14:paraId="0000067F">
      <w:pPr>
        <w:pageBreakBefore w:val="0"/>
        <w:numPr>
          <w:ilvl w:val="0"/>
          <w:numId w:val="5"/>
        </w:numPr>
        <w:spacing w:before="28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Parents should know that schools and contractors must obtain prior written parental consent before minor students are required to participate in any ED funded survey, analysis, or evaluation that reveals information concerning; </w:t>
      </w:r>
    </w:p>
    <w:p w:rsidR="00000000" w:rsidDel="00000000" w:rsidP="00000000" w:rsidRDefault="00000000" w:rsidRPr="00000000" w14:paraId="00000680">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Political affiliations or beliefs of the student or the student’s parent;</w:t>
      </w:r>
    </w:p>
    <w:p w:rsidR="00000000" w:rsidDel="00000000" w:rsidP="00000000" w:rsidRDefault="00000000" w:rsidRPr="00000000" w14:paraId="00000681">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Mental and psychological problems of the student or the student’s family; </w:t>
      </w:r>
    </w:p>
    <w:p w:rsidR="00000000" w:rsidDel="00000000" w:rsidP="00000000" w:rsidRDefault="00000000" w:rsidRPr="00000000" w14:paraId="00000682">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Sex behavior or attitudes; </w:t>
      </w:r>
    </w:p>
    <w:p w:rsidR="00000000" w:rsidDel="00000000" w:rsidP="00000000" w:rsidRDefault="00000000" w:rsidRPr="00000000" w14:paraId="00000683">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Illegal, anti-social, self-incriminating, or demeaning behavior;</w:t>
      </w:r>
    </w:p>
    <w:p w:rsidR="00000000" w:rsidDel="00000000" w:rsidP="00000000" w:rsidRDefault="00000000" w:rsidRPr="00000000" w14:paraId="00000684">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Critical appraisals of other individuals with whom respondents have close family relationships; </w:t>
      </w:r>
    </w:p>
    <w:p w:rsidR="00000000" w:rsidDel="00000000" w:rsidP="00000000" w:rsidRDefault="00000000" w:rsidRPr="00000000" w14:paraId="00000685">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Legally, recognized privileged or analogous relationships, such as those of lawyers, physicians, and ministers; </w:t>
      </w:r>
    </w:p>
    <w:p w:rsidR="00000000" w:rsidDel="00000000" w:rsidP="00000000" w:rsidRDefault="00000000" w:rsidRPr="00000000" w14:paraId="00000686">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Religious practices, affiliations, or beliefs of the student or student’s parent;</w:t>
      </w:r>
    </w:p>
    <w:p w:rsidR="00000000" w:rsidDel="00000000" w:rsidP="00000000" w:rsidRDefault="00000000" w:rsidRPr="00000000" w14:paraId="00000687">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Income (other than that required by law to determine eligibility for participation in a program or for receiving financial assistance under such program).  Additionally, schools and contractors must make instructional materials available for inspection by parents if those materials will be used in connection with an ED-funded survey, analysis, or evaluation in which their children participate. </w:t>
      </w:r>
    </w:p>
    <w:p w:rsidR="00000000" w:rsidDel="00000000" w:rsidP="00000000" w:rsidRDefault="00000000" w:rsidRPr="00000000" w14:paraId="00000688">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Parents have the right to inspect upon request, a survey created by a third party (non-Department of Education funded), if the survey contains one or more of the eight items of information noted above, before the survey is administered or distributed by a school to students. This inspection will be scheduled within 45 days of the day the school receives such a request. </w:t>
      </w:r>
    </w:p>
    <w:p w:rsidR="00000000" w:rsidDel="00000000" w:rsidP="00000000" w:rsidRDefault="00000000" w:rsidRPr="00000000" w14:paraId="00000689">
      <w:pPr>
        <w:pageBreakBefore w:val="0"/>
        <w:numPr>
          <w:ilvl w:val="0"/>
          <w:numId w:val="5"/>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Parents have the right to opt out of (deny permission for their child) activities involving the collection and disclosure of personal information from students for marketing purposes or for selling that information, or otherwise providing that information to others for that purpose. However, this right does not apply to the collection, disclosure or use of personal information collected from students for the exclusive purpose of developing, evaluating, or providing educational products or services for, or to, students or educational institutions, such as the following: </w:t>
      </w:r>
    </w:p>
    <w:p w:rsidR="00000000" w:rsidDel="00000000" w:rsidP="00000000" w:rsidRDefault="00000000" w:rsidRPr="00000000" w14:paraId="0000068A">
      <w:pPr>
        <w:pageBreakBefore w:val="0"/>
        <w:numPr>
          <w:ilvl w:val="1"/>
          <w:numId w:val="5"/>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college or other postsecondary education recruitment or military recruitment;</w:t>
      </w:r>
    </w:p>
    <w:p w:rsidR="00000000" w:rsidDel="00000000" w:rsidP="00000000" w:rsidRDefault="00000000" w:rsidRPr="00000000" w14:paraId="0000068B">
      <w:pPr>
        <w:pageBreakBefore w:val="0"/>
        <w:numPr>
          <w:ilvl w:val="1"/>
          <w:numId w:val="5"/>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book clubs, magazines, and programs providing access to low-cost literacy products; </w:t>
      </w:r>
    </w:p>
    <w:p w:rsidR="00000000" w:rsidDel="00000000" w:rsidP="00000000" w:rsidRDefault="00000000" w:rsidRPr="00000000" w14:paraId="0000068C">
      <w:pPr>
        <w:pageBreakBefore w:val="0"/>
        <w:numPr>
          <w:ilvl w:val="1"/>
          <w:numId w:val="5"/>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curriculum and instructional materials used by elementary schools and secondary schools; </w:t>
      </w:r>
    </w:p>
    <w:p w:rsidR="00000000" w:rsidDel="00000000" w:rsidP="00000000" w:rsidRDefault="00000000" w:rsidRPr="00000000" w14:paraId="0000068D">
      <w:pPr>
        <w:pageBreakBefore w:val="0"/>
        <w:numPr>
          <w:ilvl w:val="1"/>
          <w:numId w:val="5"/>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tests and assessments used by elementary schools and secondary schools to provide cognitive, evaluative, diagnostic, clinical, aptitude or achievement information about students; </w:t>
      </w:r>
    </w:p>
    <w:p w:rsidR="00000000" w:rsidDel="00000000" w:rsidP="00000000" w:rsidRDefault="00000000" w:rsidRPr="00000000" w14:paraId="0000068E">
      <w:pPr>
        <w:pageBreakBefore w:val="0"/>
        <w:numPr>
          <w:ilvl w:val="1"/>
          <w:numId w:val="5"/>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sale by students of products or services to raise funds for school-related or education-related activities; and </w:t>
      </w:r>
    </w:p>
    <w:p w:rsidR="00000000" w:rsidDel="00000000" w:rsidP="00000000" w:rsidRDefault="00000000" w:rsidRPr="00000000" w14:paraId="0000068F">
      <w:pPr>
        <w:pageBreakBefore w:val="0"/>
        <w:numPr>
          <w:ilvl w:val="1"/>
          <w:numId w:val="5"/>
        </w:numPr>
        <w:spacing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student recognition programs; </w:t>
      </w:r>
    </w:p>
    <w:p w:rsidR="00000000" w:rsidDel="00000000" w:rsidP="00000000" w:rsidRDefault="00000000" w:rsidRPr="00000000" w14:paraId="00000690">
      <w:pPr>
        <w:pageBreakBefore w:val="0"/>
        <w:numPr>
          <w:ilvl w:val="1"/>
          <w:numId w:val="5"/>
        </w:numPr>
        <w:spacing w:after="280"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Parents have the right to opt out of (deny permission for their child) participation in the administration of any third party (non-Department of Education funded) survey containing one or more of the above described eight items of information. Parents wishing to opt out must notify the school administrator in writing within fifteen (15) days receipt of notice of survey(s) or by the designated due date. </w:t>
      </w:r>
    </w:p>
    <w:p w:rsidR="00000000" w:rsidDel="00000000" w:rsidP="00000000" w:rsidRDefault="00000000" w:rsidRPr="00000000" w14:paraId="00000691">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Midfield City Board of Education will make arrangements to protect student privacy in the event of the administration of a survey to students. </w:t>
      </w:r>
    </w:p>
    <w:p w:rsidR="00000000" w:rsidDel="00000000" w:rsidP="00000000" w:rsidRDefault="00000000" w:rsidRPr="00000000" w14:paraId="00000692">
      <w:pPr>
        <w:pageBreakBefore w:val="0"/>
        <w:numPr>
          <w:ilvl w:val="0"/>
          <w:numId w:val="3"/>
        </w:numPr>
        <w:spacing w:before="28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Parents have the right to inspect, upon written request to the school principal, any instructional material used as part of the educational curriculum for students. This inspection will be scheduled within 45 days of the day the school receives such a written request. </w:t>
      </w:r>
    </w:p>
    <w:p w:rsidR="00000000" w:rsidDel="00000000" w:rsidP="00000000" w:rsidRDefault="00000000" w:rsidRPr="00000000" w14:paraId="00000693">
      <w:pPr>
        <w:pageBreakBefore w:val="0"/>
        <w:numPr>
          <w:ilvl w:val="0"/>
          <w:numId w:val="3"/>
        </w:numPr>
        <w:spacing w:after="28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Parents have the opportunity to “opt out” of the administration of physical examinations or screenings that are non-emergency or invasive and are 1) required as a condition of attendance; 2) administered by the school and scheduled by the school in advance; AND 3) NOT necessary to protect the immediate health and safety of the student, or of other students. (Invasive physical examination is defined as any medical examination that involves the exposure of private body parts, or any act during such an examination that includes incision, insertion, or injection into the body, but does not include a hearing, vision, or scoliosis screening.) Midfield City Schools do not conduct invasive physical examinations or screenings. </w:t>
      </w:r>
    </w:p>
    <w:p w:rsidR="00000000" w:rsidDel="00000000" w:rsidP="00000000" w:rsidRDefault="00000000" w:rsidRPr="00000000" w14:paraId="00000694">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Vision, hearing and scoliosis screenings are scheduled throughout the school year in Midfield City Schools. Please contact your school regarding these screenings. Parents wishing to “opt out” of health screenings must notify the school principal in writing within fifteen (15) days of receipt of this notice or upon written notification of a scheduled screening. “Opt Out” forms are available at all schools and on the Midfield City Schools website. </w:t>
      </w:r>
    </w:p>
    <w:p w:rsidR="00000000" w:rsidDel="00000000" w:rsidP="00000000" w:rsidRDefault="00000000" w:rsidRPr="00000000" w14:paraId="00000695">
      <w:pPr>
        <w:pageBreakBefore w:val="0"/>
        <w:spacing w:after="280" w:before="280" w:line="240" w:lineRule="auto"/>
        <w:ind w:left="36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Parents have the right to file a complaint with the U.S. Department of Education concerning alleged failures by the Midfield City School District to comply with the requirements of FERPA. The name and address of the office that administers FERPA is as follows:</w:t>
      </w:r>
    </w:p>
    <w:p w:rsidR="00000000" w:rsidDel="00000000" w:rsidP="00000000" w:rsidRDefault="00000000" w:rsidRPr="00000000" w14:paraId="00000696">
      <w:pPr>
        <w:pageBreakBefore w:val="0"/>
        <w:spacing w:before="280"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Family Policy Compliance Office </w:t>
      </w:r>
    </w:p>
    <w:p w:rsidR="00000000" w:rsidDel="00000000" w:rsidP="00000000" w:rsidRDefault="00000000" w:rsidRPr="00000000" w14:paraId="00000697">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Department of Education </w:t>
      </w:r>
    </w:p>
    <w:p w:rsidR="00000000" w:rsidDel="00000000" w:rsidP="00000000" w:rsidRDefault="00000000" w:rsidRPr="00000000" w14:paraId="00000698">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 Maryland Avenue, SW </w:t>
      </w:r>
    </w:p>
    <w:p w:rsidR="00000000" w:rsidDel="00000000" w:rsidP="00000000" w:rsidRDefault="00000000" w:rsidRPr="00000000" w14:paraId="00000699">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Washington, DC 20202-4605</w:t>
      </w:r>
    </w:p>
    <w:p w:rsidR="00000000" w:rsidDel="00000000" w:rsidP="00000000" w:rsidRDefault="00000000" w:rsidRPr="00000000" w14:paraId="0000069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B">
      <w:pPr>
        <w:pageBreakBefore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C">
      <w:pPr>
        <w:pageBreakBefore w:val="0"/>
        <w:shd w:fill="ffffff" w:val="clea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THE LAW!</w:t>
        <w:br w:type="textWrapping"/>
        <w:t xml:space="preserve">Parental Notification of Civil Liabilities and Criminal Penalties</w:t>
      </w:r>
    </w:p>
    <w:p w:rsidR="00000000" w:rsidDel="00000000" w:rsidP="00000000" w:rsidRDefault="00000000" w:rsidRPr="00000000" w14:paraId="0000069D">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laws relate to civil liabilities and criminal penalties for violence or other misbehavior by students on school property or against school employees: </w:t>
      </w:r>
    </w:p>
    <w:p w:rsidR="00000000" w:rsidDel="00000000" w:rsidP="00000000" w:rsidRDefault="00000000" w:rsidRPr="00000000" w14:paraId="0000069E">
      <w:pPr>
        <w:pageBreakBefore w:val="0"/>
        <w:spacing w:before="2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Attendance and Conduct (Act 94-782) </w:t>
      </w:r>
    </w:p>
    <w:p w:rsidR="00000000" w:rsidDel="00000000" w:rsidP="00000000" w:rsidRDefault="00000000" w:rsidRPr="00000000" w14:paraId="0000069F">
      <w:pPr>
        <w:pageBreakBefore w:val="0"/>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parent/guardian or other person having control or custody of a child required to attend school who fails to require the child to enroll, to regularly attend school, or to compel the child to properly conduct himself/herself as a pupil in accordance with the written policy on school behavior adopted by the local board of education shall be guilty of a misdemeanor (may be fined up to $100 and may be sentenced to hard labor for up to 90 days). </w:t>
      </w:r>
    </w:p>
    <w:p w:rsidR="00000000" w:rsidDel="00000000" w:rsidP="00000000" w:rsidRDefault="00000000" w:rsidRPr="00000000" w14:paraId="000006A0">
      <w:pPr>
        <w:pageBreakBefore w:val="0"/>
        <w:spacing w:before="2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Teacher Assault (Act 94-794) </w:t>
      </w:r>
    </w:p>
    <w:p w:rsidR="00000000" w:rsidDel="00000000" w:rsidP="00000000" w:rsidRDefault="00000000" w:rsidRPr="00000000" w14:paraId="000006A1">
      <w:pPr>
        <w:pageBreakBefore w:val="0"/>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 commits the crime of assault in the second degree (Class C felony) if the person assaults with intent to cause serious physical injury to a teacher or to an employee of a public educational institution during or as a result of the performance of his or her duty. </w:t>
      </w:r>
    </w:p>
    <w:p w:rsidR="00000000" w:rsidDel="00000000" w:rsidP="00000000" w:rsidRDefault="00000000" w:rsidRPr="00000000" w14:paraId="000006A2">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A3">
      <w:pPr>
        <w:pageBreakBefore w:val="0"/>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Drug Dealing (Act 94-783) </w:t>
      </w:r>
    </w:p>
    <w:p w:rsidR="00000000" w:rsidDel="00000000" w:rsidP="00000000" w:rsidRDefault="00000000" w:rsidRPr="00000000" w14:paraId="000006A4">
      <w:pPr>
        <w:pageBreakBefore w:val="0"/>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 who unlawfully sells, furnishes, or gives a controlled substance to a minor may be liable for injury or damage or both suffered by a third person caused by or resulting from the use of the controlled substance by the minor if the sale, furnishing, or giving of the controlled substance is the proximate cause of the injury or damage. </w:t>
      </w:r>
    </w:p>
    <w:p w:rsidR="00000000" w:rsidDel="00000000" w:rsidP="00000000" w:rsidRDefault="00000000" w:rsidRPr="00000000" w14:paraId="000006A5">
      <w:pPr>
        <w:pageBreakBefore w:val="0"/>
        <w:spacing w:before="2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Drugs, Alcohol, Weapons, Physical Harm, or Threatened Physical Harm (Act 94-784) </w:t>
      </w:r>
    </w:p>
    <w:p w:rsidR="00000000" w:rsidDel="00000000" w:rsidP="00000000" w:rsidRDefault="00000000" w:rsidRPr="00000000" w14:paraId="000006A6">
      <w:pPr>
        <w:pageBreakBefore w:val="0"/>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principal shall notify appropriate law enforcement officials when a person violates local board of education policies concerning drugs, alcohol, weapons, physical harm to a person, or threatened physical harm to a person. If any criminal charge is warranted, the principal is authorized to sign the appropriate warrant. If that person is a student, the local school system shall immediately suspend that person from attending regular classes and schedule a hearing within five school days. </w:t>
      </w:r>
    </w:p>
    <w:p w:rsidR="00000000" w:rsidDel="00000000" w:rsidP="00000000" w:rsidRDefault="00000000" w:rsidRPr="00000000" w14:paraId="000006A7">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person is found to have violated a local board of education policy concerning drugs, alcohol, weapons, physical harm to a person or threatened physical harm to a person, the person may not be readmitted to the public schools until criminal charges, if any, have been disposed of by appropriate authorities and the person has satisfied all other requirements imposed by the local board of education as a condition for readmission. </w:t>
      </w:r>
    </w:p>
    <w:p w:rsidR="00000000" w:rsidDel="00000000" w:rsidP="00000000" w:rsidRDefault="00000000" w:rsidRPr="00000000" w14:paraId="000006A8">
      <w:pPr>
        <w:pageBreakBefore w:val="0"/>
        <w:spacing w:before="2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Weapons in Schools (Act 94-817) </w:t>
      </w:r>
    </w:p>
    <w:p w:rsidR="00000000" w:rsidDel="00000000" w:rsidP="00000000" w:rsidRDefault="00000000" w:rsidRPr="00000000" w14:paraId="000006A9">
      <w:pPr>
        <w:pageBreakBefore w:val="0"/>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person shall knowingly with intent to do bodily harm carry or possess a deadly weapon on the premises of a public school. Possession of a deadly weapon with the intent to do bodily harm on the premises of a public school or school bus is a Class C felony. (Note: The term “deadly weapon” means a firearm or anything manifestly designed, made, or adapted for the purpose of inflicting death or serious physical injury, and such term includes, but is not limited to, a bazooka, hand grenade, missile, or explosive or incendiary device; a pistol, rifle, or shotgun; or a switchblade knife, gravity knife, stiletto, sword, or dagger; or any club, baton, billy, blackjack, bludgeon, or metal knuckles.) </w:t>
      </w:r>
    </w:p>
    <w:p w:rsidR="00000000" w:rsidDel="00000000" w:rsidP="00000000" w:rsidRDefault="00000000" w:rsidRPr="00000000" w14:paraId="000006AA">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Firearms (16-1-24.3, Ala. Code, 1975) Local school boards are required to implement policies providing for the expulsion of students who possess firearms at school. (Note: “Firearm” has the same definition as in Section 921 of Title 18 of the United States Code and includes, but is not limited to, any weapon which will or is designed to or may readily be converted to expel a projectile by the action of an explosive; the frame or receiver of such weapon; a firearm muffler or silencer; other destructive device, including an explosive, bomb, grenade, missile, mine or similar device; or any combination of parts designed or intended for use in converting any device into a destructive device and from which such a destructive device may be readily assembled.) See 18 U.S.C. §921. </w:t>
      </w:r>
    </w:p>
    <w:p w:rsidR="00000000" w:rsidDel="00000000" w:rsidP="00000000" w:rsidRDefault="00000000" w:rsidRPr="00000000" w14:paraId="000006AB">
      <w:pPr>
        <w:pageBreakBefore w:val="0"/>
        <w:spacing w:before="2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Vandalism (Act 94-819) </w:t>
      </w:r>
    </w:p>
    <w:p w:rsidR="00000000" w:rsidDel="00000000" w:rsidP="00000000" w:rsidRDefault="00000000" w:rsidRPr="00000000" w14:paraId="000006AC">
      <w:pPr>
        <w:pageBreakBefore w:val="0"/>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parents, guardian, or other person having control of any minor under the age of 18 with whom the minor is living and who have custody of the minor shall be liable for the actual damages sustained to school property, plus the court costs, caused by intentional, willful, or malicious act of the minor. </w:t>
      </w:r>
    </w:p>
    <w:p w:rsidR="00000000" w:rsidDel="00000000" w:rsidP="00000000" w:rsidRDefault="00000000" w:rsidRPr="00000000" w14:paraId="000006AD">
      <w:pPr>
        <w:pageBreakBefore w:val="0"/>
        <w:spacing w:before="2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Pistol Possession/Driver’s License (Act 94-820) </w:t>
      </w:r>
    </w:p>
    <w:p w:rsidR="00000000" w:rsidDel="00000000" w:rsidP="00000000" w:rsidRDefault="00000000" w:rsidRPr="00000000" w14:paraId="000006AE">
      <w:pPr>
        <w:pageBreakBefore w:val="0"/>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person over the age of 14 who is convicted of the crime of possession of a pistol on the premises of a public school, or a public school bus, shall be denied issuance of a driver’s permit or license to operate a motor vehicle for 180 days from the date the person is eligible and applies for a permit or license. If a person over age 14 possesses a driver’s license on the date of conviction the driver’s license will be suspended for 180 days. </w:t>
      </w:r>
    </w:p>
    <w:p w:rsidR="00000000" w:rsidDel="00000000" w:rsidP="00000000" w:rsidRDefault="00000000" w:rsidRPr="00000000" w14:paraId="000006AF">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Drop-Out/Driver’s License (Act 94-820 which amended Act 93-368 as codified in -16-28- 40, Ala. Code, 1975)</w:t>
        <w:br w:type="textWrapping"/>
      </w:r>
      <w:r w:rsidDel="00000000" w:rsidR="00000000" w:rsidRPr="00000000">
        <w:rPr>
          <w:rFonts w:ascii="Times New Roman" w:cs="Times New Roman" w:eastAsia="Times New Roman" w:hAnsi="Times New Roman"/>
          <w:sz w:val="24"/>
          <w:szCs w:val="24"/>
          <w:rtl w:val="0"/>
        </w:rPr>
        <w:t xml:space="preserve">The Department of Public Safety shall deny a driver’s license or learner’s permit to any person under 19 who is not enrolled or has not received a diploma or certificate of graduation. Exceptions are students who: are enrolled in a GED program, are enrolled in a secondary school, are participating in an approved job training program, are gainfully employed, are a parent of a minor or unborn child, or are the sole source of transportation for the parent. </w:t>
      </w:r>
    </w:p>
    <w:p w:rsidR="00000000" w:rsidDel="00000000" w:rsidP="00000000" w:rsidRDefault="00000000" w:rsidRPr="00000000" w14:paraId="000006B0">
      <w:pPr>
        <w:pageBreakBefore w:val="0"/>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expressed enumeration or reservation by the Midfield City Board of Education of specific rights and prerogatives in the Code of Student Conduct shall not foreclose or be deemed to restrict the authority of the Board to take such other lawful measures or actions as may deem necessary or appropriate to promote discipline and to preserve and protect public property and the health, welfare, and safety of students, employees, and members of the public or to accomplish the objectives of the Code of Student Conduct. The Code of Student Conduct is not intended to be a binding contract and no contracts or rights are created hereunder. </w:t>
      </w:r>
    </w:p>
    <w:p w:rsidR="00000000" w:rsidDel="00000000" w:rsidP="00000000" w:rsidRDefault="00000000" w:rsidRPr="00000000" w14:paraId="000006B1">
      <w:pPr>
        <w:pageBreakBefore w:val="0"/>
        <w:spacing w:after="280" w:before="28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2">
      <w:pPr>
        <w:pageBreakBefore w:val="0"/>
        <w:spacing w:after="280" w:before="28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3">
      <w:pPr>
        <w:pageBreakBefore w:val="0"/>
        <w:spacing w:after="280" w:before="28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4">
      <w:pPr>
        <w:pageBreakBefore w:val="0"/>
        <w:spacing w:after="280" w:before="28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5">
      <w:pPr>
        <w:pageBreakBefore w:val="0"/>
        <w:spacing w:after="280" w:before="28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6">
      <w:pPr>
        <w:pageBreakBefore w:val="0"/>
        <w:spacing w:after="280" w:before="28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7">
      <w:pPr>
        <w:pageBreakBefore w:val="0"/>
        <w:spacing w:after="280" w:before="28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8">
      <w:pPr>
        <w:pageBreakBefore w:val="0"/>
        <w:spacing w:after="280" w:before="28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9">
      <w:pPr>
        <w:pageBreakBefore w:val="0"/>
        <w:spacing w:after="280" w:before="280"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6BA">
      <w:pPr>
        <w:pageBreakBefore w:val="0"/>
        <w:spacing w:after="280" w:before="280" w:line="240" w:lineRule="auto"/>
        <w:jc w:val="center"/>
        <w:rPr>
          <w:rFonts w:ascii="Times New Roman" w:cs="Times New Roman" w:eastAsia="Times New Roman" w:hAnsi="Times New Roman"/>
          <w:sz w:val="96"/>
          <w:szCs w:val="96"/>
        </w:rPr>
      </w:pPr>
      <w:r w:rsidDel="00000000" w:rsidR="00000000" w:rsidRPr="00000000">
        <w:rPr>
          <w:rtl w:val="0"/>
        </w:rPr>
      </w:r>
    </w:p>
    <w:p w:rsidR="00000000" w:rsidDel="00000000" w:rsidP="00000000" w:rsidRDefault="00000000" w:rsidRPr="00000000" w14:paraId="000006BB">
      <w:pPr>
        <w:pageBreakBefore w:val="0"/>
        <w:spacing w:after="280" w:before="2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96"/>
          <w:szCs w:val="96"/>
          <w:rtl w:val="0"/>
        </w:rPr>
        <w:t xml:space="preserve">Page Left Blank Intentionally</w:t>
      </w:r>
      <w:r w:rsidDel="00000000" w:rsidR="00000000" w:rsidRPr="00000000">
        <w:rPr>
          <w:rtl w:val="0"/>
        </w:rPr>
      </w:r>
    </w:p>
    <w:p w:rsidR="00000000" w:rsidDel="00000000" w:rsidP="00000000" w:rsidRDefault="00000000" w:rsidRPr="00000000" w14:paraId="000006BC">
      <w:pPr>
        <w:pageBreakBefore w:val="0"/>
        <w:spacing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B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BE">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BF">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6">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7">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8">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9">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A">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B">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C">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E">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F">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2">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Midfield City Schools</w:t>
      </w:r>
    </w:p>
    <w:p w:rsidR="00000000" w:rsidDel="00000000" w:rsidP="00000000" w:rsidRDefault="00000000" w:rsidRPr="00000000" w14:paraId="000006D4">
      <w:pPr>
        <w:pageBreakBefore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Compulsory School Attendance Law</w:t>
      </w:r>
    </w:p>
    <w:p w:rsidR="00000000" w:rsidDel="00000000" w:rsidP="00000000" w:rsidRDefault="00000000" w:rsidRPr="00000000" w14:paraId="000006D5">
      <w:pPr>
        <w:pageBreakBefore w:val="0"/>
        <w:spacing w:after="200" w:before="200" w:line="240" w:lineRule="auto"/>
        <w:ind w:left="20" w:righ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Notice to Parents</w:t>
      </w:r>
    </w:p>
    <w:p w:rsidR="00000000" w:rsidDel="00000000" w:rsidP="00000000" w:rsidRDefault="00000000" w:rsidRPr="00000000" w14:paraId="000006D6">
      <w:pPr>
        <w:pageBreakBefore w:val="0"/>
        <w:spacing w:after="280" w:before="28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2021-2022 Academic School Year</w:t>
      </w:r>
    </w:p>
    <w:p w:rsidR="00000000" w:rsidDel="00000000" w:rsidP="00000000" w:rsidRDefault="00000000" w:rsidRPr="00000000" w14:paraId="000006D7">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Parents and Guardians: </w:t>
      </w:r>
    </w:p>
    <w:p w:rsidR="00000000" w:rsidDel="00000000" w:rsidP="00000000" w:rsidRDefault="00000000" w:rsidRPr="00000000" w14:paraId="000006D8">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attendance at school is important for your child’s success in learning and making progress toward graduation. Attendance at school is not only important, it is also a state law. Our state requires that students enrolled in public school from age 6 to 17 shall regularly attend school for 180  days per year</w:t>
      </w:r>
      <w:r w:rsidDel="00000000" w:rsidR="00000000" w:rsidRPr="00000000">
        <w:rPr>
          <w:rFonts w:ascii="Times New Roman" w:cs="Times New Roman" w:eastAsia="Times New Roman" w:hAnsi="Times New Roman"/>
          <w:sz w:val="24"/>
          <w:szCs w:val="24"/>
          <w:rtl w:val="0"/>
        </w:rPr>
        <w:t xml:space="preserve">, THIS INCLUDES AND IS NOT LIMITED TO VIRTUAL/BLENDED AND OR HYBRID INSTRUCTION</w:t>
      </w:r>
      <w:r w:rsidDel="00000000" w:rsidR="00000000" w:rsidRPr="00000000">
        <w:rPr>
          <w:rFonts w:ascii="Times New Roman" w:cs="Times New Roman" w:eastAsia="Times New Roman" w:hAnsi="Times New Roman"/>
          <w:sz w:val="24"/>
          <w:szCs w:val="24"/>
          <w:rtl w:val="0"/>
        </w:rPr>
        <w:t xml:space="preserve">. It is necessary that you notify the school when your child is absent. A student’s absence from school is either excused or unexcused, depending upon the information you provide. </w:t>
      </w:r>
    </w:p>
    <w:p w:rsidR="00000000" w:rsidDel="00000000" w:rsidP="00000000" w:rsidRDefault="00000000" w:rsidRPr="00000000" w14:paraId="000006D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DA">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Please notify your child’s school when your child is absent by telephoning your child(rens) school and reporting the reason for their absence.  </w:t>
      </w:r>
      <w:r w:rsidDel="00000000" w:rsidR="00000000" w:rsidRPr="00000000">
        <w:rPr>
          <w:rFonts w:ascii="Times New Roman" w:cs="Times New Roman" w:eastAsia="Times New Roman" w:hAnsi="Times New Roman"/>
          <w:b w:val="1"/>
          <w:sz w:val="24"/>
          <w:szCs w:val="24"/>
          <w:rtl w:val="0"/>
        </w:rPr>
        <w:t xml:space="preserve">Excused absences are defined as one of the following:  </w:t>
      </w:r>
    </w:p>
    <w:p w:rsidR="00000000" w:rsidDel="00000000" w:rsidP="00000000" w:rsidRDefault="00000000" w:rsidRPr="00000000" w14:paraId="000006DB">
      <w:pPr>
        <w:pageBreakBefore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illness;  </w:t>
      </w:r>
    </w:p>
    <w:p w:rsidR="00000000" w:rsidDel="00000000" w:rsidP="00000000" w:rsidRDefault="00000000" w:rsidRPr="00000000" w14:paraId="000006DC">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•Illness or death in the family (mother, father, siblings, grandparents, aunts, uncles, cousins, death of a friend);  </w:t>
      </w:r>
    </w:p>
    <w:p w:rsidR="00000000" w:rsidDel="00000000" w:rsidP="00000000" w:rsidRDefault="00000000" w:rsidRPr="00000000" w14:paraId="000006DD">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•Necessary appointments (doctor, dentist, etc.) that cannot be made outside the school day and can be verified;  </w:t>
      </w:r>
    </w:p>
    <w:p w:rsidR="00000000" w:rsidDel="00000000" w:rsidP="00000000" w:rsidRDefault="00000000" w:rsidRPr="00000000" w14:paraId="000006DE">
      <w:pPr>
        <w:pageBreakBefore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•Emergencies requiring a student’s service or presence at home and can be verified; </w:t>
      </w:r>
    </w:p>
    <w:p w:rsidR="00000000" w:rsidDel="00000000" w:rsidP="00000000" w:rsidRDefault="00000000" w:rsidRPr="00000000" w14:paraId="000006D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•Obligatory religious observances of the student’s own faith.</w:t>
      </w:r>
    </w:p>
    <w:p w:rsidR="00000000" w:rsidDel="00000000" w:rsidP="00000000" w:rsidRDefault="00000000" w:rsidRPr="00000000" w14:paraId="000006E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participate in school digital learning platforms and Learning Management System (LMS) assignments provided by the Local Education Agency (LEA)</w:t>
      </w:r>
      <w:r w:rsidDel="00000000" w:rsidR="00000000" w:rsidRPr="00000000">
        <w:rPr>
          <w:rFonts w:ascii="Times New Roman" w:cs="Times New Roman" w:eastAsia="Times New Roman" w:hAnsi="Times New Roman"/>
          <w:sz w:val="24"/>
          <w:szCs w:val="24"/>
          <w:rtl w:val="0"/>
        </w:rPr>
        <w:t xml:space="preserve"> during absences, with credit awarded according to school guidelines.  Students with an excused absence  may participate in  a school extra-curricular or co-curricular activity on the same day(s). If applicable, students with an excused absence and eligible to participate in school extra-curricular or co-curricular activities must be present for a minimum of 3.5 hours of the school day. The number of excused and unexcused absences for a student during a school year  is 18 days. Requests  for an excused absence for more than 3 days may be submitted to the school principal for approval. Appeal of the principal’s decision may be made to the Student Services.  Our school will inform you if your child has missed an excessive amount of school and may request your assistance to implement corrective measures  to improve attendance problems. </w:t>
      </w:r>
    </w:p>
    <w:p w:rsidR="00000000" w:rsidDel="00000000" w:rsidP="00000000" w:rsidRDefault="00000000" w:rsidRPr="00000000" w14:paraId="000006E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Unexcused Absences </w:t>
      </w:r>
    </w:p>
    <w:p w:rsidR="00000000" w:rsidDel="00000000" w:rsidP="00000000" w:rsidRDefault="00000000" w:rsidRPr="00000000" w14:paraId="000006E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absence for a day or any significant part of a day for reasons other than those listed above and any absence without parent knowledge and arrangement with school officials shall be considered an “unexcused” absence </w:t>
      </w:r>
      <w:r w:rsidDel="00000000" w:rsidR="00000000" w:rsidRPr="00000000">
        <w:rPr>
          <w:rFonts w:ascii="Times New Roman" w:cs="Times New Roman" w:eastAsia="Times New Roman" w:hAnsi="Times New Roman"/>
          <w:sz w:val="24"/>
          <w:szCs w:val="24"/>
          <w:rtl w:val="0"/>
        </w:rPr>
        <w:t xml:space="preserve">(with the option to complete or make up missing assignments)</w:t>
      </w:r>
      <w:r w:rsidDel="00000000" w:rsidR="00000000" w:rsidRPr="00000000">
        <w:rPr>
          <w:rFonts w:ascii="Times New Roman" w:cs="Times New Roman" w:eastAsia="Times New Roman" w:hAnsi="Times New Roman"/>
          <w:sz w:val="24"/>
          <w:szCs w:val="24"/>
          <w:rtl w:val="0"/>
        </w:rPr>
        <w:t xml:space="preserve">. A “significant part of a day” is defined as one class period or its equivalent. Students with a history of personal illness may be requested by the school to provide a physician’s statement.  </w:t>
      </w:r>
      <w:r w:rsidDel="00000000" w:rsidR="00000000" w:rsidRPr="00000000">
        <w:rPr>
          <w:rFonts w:ascii="Times New Roman" w:cs="Times New Roman" w:eastAsia="Times New Roman" w:hAnsi="Times New Roman"/>
          <w:sz w:val="24"/>
          <w:szCs w:val="24"/>
          <w:rtl w:val="0"/>
        </w:rPr>
        <w:t xml:space="preserve">LACK OF PARTICIPATION IN VIRTUAL, BLENDED OR HYBRID INSTRUCTION IS CONSIDERED AN ABSENCE.</w:t>
      </w:r>
    </w:p>
    <w:p w:rsidR="00000000" w:rsidDel="00000000" w:rsidP="00000000" w:rsidRDefault="00000000" w:rsidRPr="00000000" w14:paraId="000006E3">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is considered “truant” if the student is inexcusably absent from school on:   3 consecutive school days, or  5 school days in any semester, or 10  school days in any school year; this</w:t>
      </w:r>
      <w:r w:rsidDel="00000000" w:rsidR="00000000" w:rsidRPr="00000000">
        <w:rPr>
          <w:rFonts w:ascii="Times New Roman" w:cs="Times New Roman" w:eastAsia="Times New Roman" w:hAnsi="Times New Roman"/>
          <w:sz w:val="24"/>
          <w:szCs w:val="24"/>
          <w:rtl w:val="0"/>
        </w:rPr>
        <w:t xml:space="preserve"> includes, virtual, hybrid or blended instruction.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E4">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truant student who is less than </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 years of age can be reported to local police authorities and/or the District Attorney.  </w:t>
      </w:r>
    </w:p>
    <w:p w:rsidR="00000000" w:rsidDel="00000000" w:rsidP="00000000" w:rsidRDefault="00000000" w:rsidRPr="00000000" w14:paraId="000006E5">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assistance in reporting your child’s absences from school according to policy. Please contact me if you have any questions about this letter. </w:t>
      </w:r>
    </w:p>
    <w:p w:rsidR="00000000" w:rsidDel="00000000" w:rsidP="00000000" w:rsidRDefault="00000000" w:rsidRPr="00000000" w14:paraId="000006E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Kecia Mathews </w:t>
        <w:tab/>
        <w:t xml:space="preserve"> </w:t>
        <w:tab/>
      </w:r>
    </w:p>
    <w:p w:rsidR="00000000" w:rsidDel="00000000" w:rsidP="00000000" w:rsidRDefault="00000000" w:rsidRPr="00000000" w14:paraId="000006E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Services Director </w:t>
      </w:r>
    </w:p>
    <w:p w:rsidR="00000000" w:rsidDel="00000000" w:rsidP="00000000" w:rsidRDefault="00000000" w:rsidRPr="00000000" w14:paraId="000006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205-923-2262 Ext. 1015</w:t>
      </w:r>
    </w:p>
    <w:p w:rsidR="00000000" w:rsidDel="00000000" w:rsidP="00000000" w:rsidRDefault="00000000" w:rsidRPr="00000000" w14:paraId="000006E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205-842-3953 Cell     </w:t>
      </w:r>
    </w:p>
    <w:p w:rsidR="00000000" w:rsidDel="00000000" w:rsidP="00000000" w:rsidRDefault="00000000" w:rsidRPr="00000000" w14:paraId="000006E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kmathews@midfield.k12.al.us</w:t>
      </w:r>
    </w:p>
    <w:p w:rsidR="00000000" w:rsidDel="00000000" w:rsidP="00000000" w:rsidRDefault="00000000" w:rsidRPr="00000000" w14:paraId="000006EB">
      <w:pPr>
        <w:pageBreakBefore w:val="0"/>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6EC">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Signature ______________________________________________________ </w:t>
      </w:r>
    </w:p>
    <w:p w:rsidR="00000000" w:rsidDel="00000000" w:rsidP="00000000" w:rsidRDefault="00000000" w:rsidRPr="00000000" w14:paraId="000006ED">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Date _________________________</w:t>
      </w:r>
    </w:p>
    <w:p w:rsidR="00000000" w:rsidDel="00000000" w:rsidP="00000000" w:rsidRDefault="00000000" w:rsidRPr="00000000" w14:paraId="000006EE">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 __________________________________________________________________ </w:t>
      </w:r>
    </w:p>
    <w:p w:rsidR="00000000" w:rsidDel="00000000" w:rsidP="00000000" w:rsidRDefault="00000000" w:rsidRPr="00000000" w14:paraId="000006EF">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w:t>
      </w:r>
    </w:p>
    <w:p w:rsidR="00000000" w:rsidDel="00000000" w:rsidP="00000000" w:rsidRDefault="00000000" w:rsidRPr="00000000" w14:paraId="000006F0">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________________________</w:t>
      </w:r>
    </w:p>
    <w:p w:rsidR="00000000" w:rsidDel="00000000" w:rsidP="00000000" w:rsidRDefault="00000000" w:rsidRPr="00000000" w14:paraId="000006F1">
      <w:pPr>
        <w:pageBreakBefore w:val="0"/>
        <w:spacing w:after="280"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The student is to sign the above statement. If the student lives with either parents or guardians, both are to sign the statement. If the student lives with only one parent or guardian, only one is to sign. A separate statement is to be signed for each student.</w:t>
      </w:r>
    </w:p>
    <w:p w:rsidR="00000000" w:rsidDel="00000000" w:rsidP="00000000" w:rsidRDefault="00000000" w:rsidRPr="00000000" w14:paraId="000006F2">
      <w:pPr>
        <w:pageBreakBefore w:val="0"/>
        <w:spacing w:after="280" w:before="28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F3">
      <w:pPr>
        <w:pageBreakBefore w:val="0"/>
        <w:spacing w:line="240" w:lineRule="auto"/>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i w:val="1"/>
          <w:sz w:val="20"/>
          <w:szCs w:val="20"/>
          <w:u w:val="single"/>
          <w:rtl w:val="0"/>
        </w:rPr>
        <w:t xml:space="preserve">Kecia Mathews, Students Services Director</w:t>
      </w:r>
    </w:p>
    <w:p w:rsidR="00000000" w:rsidDel="00000000" w:rsidP="00000000" w:rsidRDefault="00000000" w:rsidRPr="00000000" w14:paraId="000006F4">
      <w:pPr>
        <w:pageBreakBefore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Midfield City Schools</w:t>
      </w:r>
    </w:p>
    <w:p w:rsidR="00000000" w:rsidDel="00000000" w:rsidP="00000000" w:rsidRDefault="00000000" w:rsidRPr="00000000" w14:paraId="000006F5">
      <w:pPr>
        <w:pageBreakBefore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Compulsory School Attendance Law </w:t>
      </w:r>
    </w:p>
    <w:p w:rsidR="00000000" w:rsidDel="00000000" w:rsidP="00000000" w:rsidRDefault="00000000" w:rsidRPr="00000000" w14:paraId="000006F6">
      <w:pPr>
        <w:pageBreakBefore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F7">
      <w:pPr>
        <w:pageBreakBefore w:val="0"/>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0"/>
          <w:szCs w:val="20"/>
          <w:rtl w:val="0"/>
        </w:rPr>
        <w:t xml:space="preserve">SY: </w:t>
      </w:r>
      <w:r w:rsidDel="00000000" w:rsidR="00000000" w:rsidRPr="00000000">
        <w:rPr>
          <w:rFonts w:ascii="Times New Roman" w:cs="Times New Roman" w:eastAsia="Times New Roman" w:hAnsi="Times New Roman"/>
          <w:b w:val="1"/>
          <w:sz w:val="20"/>
          <w:szCs w:val="20"/>
          <w:rtl w:val="0"/>
        </w:rPr>
        <w:t xml:space="preserve">2021-2022</w:t>
      </w:r>
      <w:r w:rsidDel="00000000" w:rsidR="00000000" w:rsidRPr="00000000">
        <w:rPr>
          <w:rtl w:val="0"/>
        </w:rPr>
      </w:r>
    </w:p>
    <w:p w:rsidR="00000000" w:rsidDel="00000000" w:rsidP="00000000" w:rsidRDefault="00000000" w:rsidRPr="00000000" w14:paraId="000006F8">
      <w:pPr>
        <w:pageBreakBefore w:val="0"/>
        <w:spacing w:after="280" w:before="28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F9">
      <w:pPr>
        <w:pageBreakBefore w:val="0"/>
        <w:spacing w:after="280" w:before="28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A">
      <w:pPr>
        <w:pageBreakBefore w:val="0"/>
        <w:spacing w:after="280" w:before="28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B">
      <w:pPr>
        <w:pageBreakBefore w:val="0"/>
        <w:spacing w:after="280" w:before="28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C">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FD">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NOTICE OF RECEIPT OF CODE OF STUDENT CONDUCT</w:t>
      </w:r>
    </w:p>
    <w:p w:rsidR="00000000" w:rsidDel="00000000" w:rsidP="00000000" w:rsidRDefault="00000000" w:rsidRPr="00000000" w14:paraId="000006FE">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MIDFIELD CITY SCHOOLS</w:t>
      </w:r>
    </w:p>
    <w:p w:rsidR="00000000" w:rsidDel="00000000" w:rsidP="00000000" w:rsidRDefault="00000000" w:rsidRPr="00000000" w14:paraId="000006FF">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be RePrinted</w:t>
      </w:r>
    </w:p>
    <w:p w:rsidR="00000000" w:rsidDel="00000000" w:rsidP="00000000" w:rsidRDefault="00000000" w:rsidRPr="00000000" w14:paraId="00000700">
      <w:pPr>
        <w:pageBreakBefore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701">
      <w:pPr>
        <w:pageBreakBefore w:val="0"/>
        <w:spacing w:after="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w:t>
      </w:r>
      <w:r w:rsidDel="00000000" w:rsidR="00000000" w:rsidRPr="00000000">
        <w:rPr>
          <w:rFonts w:ascii="Times New Roman" w:cs="Times New Roman" w:eastAsia="Times New Roman" w:hAnsi="Times New Roman"/>
          <w:b w:val="1"/>
          <w:sz w:val="20"/>
          <w:szCs w:val="20"/>
          <w:rtl w:val="0"/>
        </w:rPr>
        <w:t xml:space="preserve">____</w:t>
      </w:r>
      <w:r w:rsidDel="00000000" w:rsidR="00000000" w:rsidRPr="00000000">
        <w:rPr>
          <w:rFonts w:ascii="Times New Roman" w:cs="Times New Roman" w:eastAsia="Times New Roman" w:hAnsi="Times New Roman"/>
          <w:sz w:val="20"/>
          <w:szCs w:val="20"/>
          <w:rtl w:val="0"/>
        </w:rPr>
        <w:t xml:space="preserve">________________________________, a student enrolled in Name of Student </w:t>
      </w:r>
    </w:p>
    <w:p w:rsidR="00000000" w:rsidDel="00000000" w:rsidP="00000000" w:rsidRDefault="00000000" w:rsidRPr="00000000" w14:paraId="00000702">
      <w:pPr>
        <w:pageBreakBefore w:val="0"/>
        <w:spacing w:after="280"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w:t>
      </w:r>
      <w:r w:rsidDel="00000000" w:rsidR="00000000" w:rsidRPr="00000000">
        <w:rPr>
          <w:rFonts w:ascii="Times New Roman" w:cs="Times New Roman" w:eastAsia="Times New Roman" w:hAnsi="Times New Roman"/>
          <w:b w:val="1"/>
          <w:sz w:val="20"/>
          <w:szCs w:val="20"/>
          <w:rtl w:val="0"/>
        </w:rPr>
        <w:t xml:space="preserve">_______________</w:t>
      </w:r>
      <w:r w:rsidDel="00000000" w:rsidR="00000000" w:rsidRPr="00000000">
        <w:rPr>
          <w:rFonts w:ascii="Times New Roman" w:cs="Times New Roman" w:eastAsia="Times New Roman" w:hAnsi="Times New Roman"/>
          <w:sz w:val="20"/>
          <w:szCs w:val="20"/>
          <w:rtl w:val="0"/>
        </w:rPr>
        <w:t xml:space="preserve">___________________________________ School, Name of School </w:t>
      </w:r>
    </w:p>
    <w:p w:rsidR="00000000" w:rsidDel="00000000" w:rsidP="00000000" w:rsidRDefault="00000000" w:rsidRPr="00000000" w14:paraId="00000703">
      <w:pPr>
        <w:pageBreakBefore w:val="0"/>
        <w:spacing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parent/guardian(s), __</w:t>
      </w:r>
      <w:r w:rsidDel="00000000" w:rsidR="00000000" w:rsidRPr="00000000">
        <w:rPr>
          <w:rFonts w:ascii="Times New Roman" w:cs="Times New Roman" w:eastAsia="Times New Roman" w:hAnsi="Times New Roman"/>
          <w:b w:val="1"/>
          <w:sz w:val="20"/>
          <w:szCs w:val="20"/>
          <w:rtl w:val="0"/>
        </w:rPr>
        <w:t xml:space="preserve">___</w:t>
      </w:r>
      <w:r w:rsidDel="00000000" w:rsidR="00000000" w:rsidRPr="00000000">
        <w:rPr>
          <w:rFonts w:ascii="Times New Roman" w:cs="Times New Roman" w:eastAsia="Times New Roman" w:hAnsi="Times New Roman"/>
          <w:sz w:val="20"/>
          <w:szCs w:val="20"/>
          <w:rtl w:val="0"/>
        </w:rPr>
        <w:t xml:space="preserve">_________________________________________________________________        </w:t>
      </w:r>
    </w:p>
    <w:p w:rsidR="00000000" w:rsidDel="00000000" w:rsidP="00000000" w:rsidRDefault="00000000" w:rsidRPr="00000000" w14:paraId="00000704">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Name of Parent/Guardian(s) </w:t>
      </w:r>
    </w:p>
    <w:p w:rsidR="00000000" w:rsidDel="00000000" w:rsidP="00000000" w:rsidRDefault="00000000" w:rsidRPr="00000000" w14:paraId="00000705">
      <w:pPr>
        <w:pageBreakBefore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06">
      <w:pPr>
        <w:pageBreakBefore w:val="0"/>
        <w:spacing w:after="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hereby acknowledged by our signatures that we have received and read, or had read to us, the local school’s handbook and the Midfield City District Code of Student Conduct, which contains a copy of “It’s the Law.” We understand that these policies apply to all students and parents in the public schools; to school campuses, the immediate vicinity of the school, school buses or other school-owned vehicles; and to school-related activities and events. We further acknowledge by our signature that we have read, or had read to us, the sections on Truancy and Attendance, the section on Internet Use, and the section on the Family Educational Rights and Privacy Act (pages 41-45) which allows schools to disclose directory information that is not considered harmful or invasive unless parents have advised the school that they do not want their student’s information disclosed without their prior consent. </w:t>
      </w:r>
    </w:p>
    <w:p w:rsidR="00000000" w:rsidDel="00000000" w:rsidP="00000000" w:rsidRDefault="00000000" w:rsidRPr="00000000" w14:paraId="00000707">
      <w:pPr>
        <w:pageBreakBefore w:val="0"/>
        <w:shd w:fill="ffffff" w:val="clear"/>
        <w:spacing w:after="280"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My child may access the Internet while at school according to the rules outlined in the Midfield City Technology Acceptable Use Agreement for Students. _____ Yes _____ No </w:t>
      </w:r>
    </w:p>
    <w:p w:rsidR="00000000" w:rsidDel="00000000" w:rsidP="00000000" w:rsidRDefault="00000000" w:rsidRPr="00000000" w14:paraId="00000708">
      <w:pPr>
        <w:pageBreakBefore w:val="0"/>
        <w:shd w:fill="ffffff" w:val="clear"/>
        <w:spacing w:after="280"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My child may have an online collaborative system account (email, documents, presentations, etc.) for educational purposes. _____ Yes _____ No </w:t>
      </w:r>
    </w:p>
    <w:p w:rsidR="00000000" w:rsidDel="00000000" w:rsidP="00000000" w:rsidRDefault="00000000" w:rsidRPr="00000000" w14:paraId="00000709">
      <w:pPr>
        <w:pageBreakBefore w:val="0"/>
        <w:spacing w:after="280"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My child’s photo or video image can be published in school publications and media (such as yearbook, school and school support organization newsletters, athletic programs, school newspaper, or school or school system website). _____ Yes _____ No </w:t>
      </w:r>
    </w:p>
    <w:p w:rsidR="00000000" w:rsidDel="00000000" w:rsidP="00000000" w:rsidRDefault="00000000" w:rsidRPr="00000000" w14:paraId="0000070A">
      <w:pPr>
        <w:pageBreakBefore w:val="0"/>
        <w:spacing w:after="280"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My child’s photo or video image may be made available to newspapers, television and radio stations, and to other print or electronic media organizations and outlets in order to portray Midfield City programs, activities, and students in an appropriate and favorable light and for other uses as may be designed to promote public interest in and support of Midfield City Schools. _____ Yes _____ No</w:t>
      </w:r>
    </w:p>
    <w:p w:rsidR="00000000" w:rsidDel="00000000" w:rsidP="00000000" w:rsidRDefault="00000000" w:rsidRPr="00000000" w14:paraId="0000070B">
      <w:pPr>
        <w:pageBreakBefore w:val="0"/>
        <w:spacing w:after="280" w:before="28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Please sign this page and have the student return it to the homeroom teacher. Keep the accompanying information for future reference.</w:t>
      </w:r>
      <w:r w:rsidDel="00000000" w:rsidR="00000000" w:rsidRPr="00000000">
        <w:rPr>
          <w:rFonts w:ascii="Times New Roman" w:cs="Times New Roman" w:eastAsia="Times New Roman" w:hAnsi="Times New Roman"/>
          <w:b w:val="1"/>
          <w:i w:val="1"/>
          <w:sz w:val="20"/>
          <w:szCs w:val="20"/>
          <w:rtl w:val="0"/>
        </w:rPr>
        <w:t xml:space="preserve"> May require an electronic signature.</w:t>
      </w:r>
    </w:p>
    <w:p w:rsidR="00000000" w:rsidDel="00000000" w:rsidP="00000000" w:rsidRDefault="00000000" w:rsidRPr="00000000" w14:paraId="0000070C">
      <w:pPr>
        <w:pageBreakBefore w:val="0"/>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(Signature)____________________________________________________________ Student &amp; Date </w:t>
      </w:r>
    </w:p>
    <w:p w:rsidR="00000000" w:rsidDel="00000000" w:rsidP="00000000" w:rsidRDefault="00000000" w:rsidRPr="00000000" w14:paraId="0000070D">
      <w:pPr>
        <w:pageBreakBefore w:val="0"/>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(Signature)____________________________________________________________ Parent/Guardian  &amp; Date </w:t>
      </w:r>
    </w:p>
    <w:p w:rsidR="00000000" w:rsidDel="00000000" w:rsidP="00000000" w:rsidRDefault="00000000" w:rsidRPr="00000000" w14:paraId="0000070E">
      <w:pPr>
        <w:pageBreakBefore w:val="0"/>
        <w:spacing w:after="280" w:before="28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F">
      <w:pPr>
        <w:pageBreakBefore w:val="0"/>
        <w:spacing w:after="280" w:before="28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1">
      <w:pPr>
        <w:pageBreakBefore w:val="0"/>
        <w:spacing w:after="280" w:before="28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2">
      <w:pPr>
        <w:pageBreakBefore w:val="0"/>
        <w:spacing w:after="280" w:before="28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NOTES:</w:t>
      </w:r>
      <w:r w:rsidDel="00000000" w:rsidR="00000000" w:rsidRPr="00000000">
        <w:rPr>
          <w:rtl w:val="0"/>
        </w:rPr>
      </w:r>
    </w:p>
    <w:p w:rsidR="00000000" w:rsidDel="00000000" w:rsidP="00000000" w:rsidRDefault="00000000" w:rsidRPr="00000000" w14:paraId="00000713">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5">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A">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D">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1">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2">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3">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5">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A">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D">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1">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2">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3">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5">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A">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D">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1">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2">
      <w:pPr>
        <w:pageBreakBefore w:val="0"/>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743">
      <w:pPr>
        <w:pageBreakBefore w:val="0"/>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744">
      <w:pPr>
        <w:pageBreakBefore w:val="0"/>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745">
      <w:pPr>
        <w:pageBreakBefore w:val="0"/>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746">
      <w:pPr>
        <w:pageBreakBefore w:val="0"/>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Midfield City Schools complies with non-discrimination regulations under Title VI and Title VII, Civil Rights Act of 1964, Title IX, Educational Amendments of 1972; and Section 504 Rehabilitation Act of 1973.  It is the official policy of the Alabama State Department of Education, Midfield City Board of Education, Midfield High School, Rutledge Middle School, and Midfield Elementary School that no person in Alabama shall, on the grounds of race, color, handicap, sex, religion, creed or national origin, be excluded from participation in, or denied the benefits of, or be subjected to discrimination under any program, activity or employment.  Inquiries regarding compliance and complaint procedures can be directed to:</w:t>
      </w:r>
    </w:p>
    <w:p w:rsidR="00000000" w:rsidDel="00000000" w:rsidP="00000000" w:rsidRDefault="00000000" w:rsidRPr="00000000" w14:paraId="00000747">
      <w:pPr>
        <w:pageBreakBefore w:val="0"/>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48">
      <w:pPr>
        <w:pageBreakBefore w:val="0"/>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49">
      <w:pPr>
        <w:pageBreakBefore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Stephanie Matthews,</w:t>
      </w:r>
    </w:p>
    <w:p w:rsidR="00000000" w:rsidDel="00000000" w:rsidP="00000000" w:rsidRDefault="00000000" w:rsidRPr="00000000" w14:paraId="0000074A">
      <w:pPr>
        <w:pageBreakBefore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Special Education Coordinator</w:t>
      </w:r>
    </w:p>
    <w:p w:rsidR="00000000" w:rsidDel="00000000" w:rsidP="00000000" w:rsidRDefault="00000000" w:rsidRPr="00000000" w14:paraId="0000074B">
      <w:pPr>
        <w:pageBreakBefore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Midfield City Schools</w:t>
      </w:r>
    </w:p>
    <w:p w:rsidR="00000000" w:rsidDel="00000000" w:rsidP="00000000" w:rsidRDefault="00000000" w:rsidRPr="00000000" w14:paraId="0000074C">
      <w:pPr>
        <w:pageBreakBefore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417 Parkwood Street</w:t>
      </w:r>
    </w:p>
    <w:p w:rsidR="00000000" w:rsidDel="00000000" w:rsidP="00000000" w:rsidRDefault="00000000" w:rsidRPr="00000000" w14:paraId="0000074D">
      <w:pPr>
        <w:pageBreakBefore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Midfield, AL 35228</w:t>
      </w:r>
    </w:p>
    <w:p w:rsidR="00000000" w:rsidDel="00000000" w:rsidP="00000000" w:rsidRDefault="00000000" w:rsidRPr="00000000" w14:paraId="0000074E">
      <w:pPr>
        <w:pageBreakBefore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(205) 923-2262</w:t>
      </w:r>
    </w:p>
    <w:p w:rsidR="00000000" w:rsidDel="00000000" w:rsidP="00000000" w:rsidRDefault="00000000" w:rsidRPr="00000000" w14:paraId="0000074F">
      <w:pPr>
        <w:pageBreakBefore w:val="0"/>
        <w:spacing w:after="28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75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1">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2">
      <w:pPr>
        <w:pageBreakBefore w:val="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3">
    <w:pPr>
      <w:pageBreakBefore w:val="0"/>
      <w:rPr>
        <w:sz w:val="18"/>
        <w:szCs w:val="18"/>
        <w:u w:val="single"/>
      </w:rPr>
    </w:pPr>
    <w:r w:rsidDel="00000000" w:rsidR="00000000" w:rsidRPr="00000000">
      <w:rPr>
        <w:sz w:val="18"/>
        <w:szCs w:val="18"/>
        <w:u w:val="single"/>
        <w:rtl w:val="0"/>
      </w:rPr>
      <w:t xml:space="preserve">SY 2021-2022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250" w:hanging="360"/>
      </w:pPr>
      <w:rPr>
        <w:rFonts w:ascii="Noto Sans Symbols" w:cs="Noto Sans Symbols" w:eastAsia="Noto Sans Symbols" w:hAnsi="Noto Sans Symbols"/>
      </w:rPr>
    </w:lvl>
    <w:lvl w:ilvl="1">
      <w:start w:val="1"/>
      <w:numFmt w:val="bullet"/>
      <w:lvlText w:val="o"/>
      <w:lvlJc w:val="left"/>
      <w:pPr>
        <w:ind w:left="2970" w:hanging="360"/>
      </w:pPr>
      <w:rPr>
        <w:rFonts w:ascii="Courier New" w:cs="Courier New" w:eastAsia="Courier New" w:hAnsi="Courier New"/>
      </w:rPr>
    </w:lvl>
    <w:lvl w:ilvl="2">
      <w:start w:val="1"/>
      <w:numFmt w:val="bullet"/>
      <w:lvlText w:val="▪"/>
      <w:lvlJc w:val="left"/>
      <w:pPr>
        <w:ind w:left="3690" w:hanging="360"/>
      </w:pPr>
      <w:rPr>
        <w:rFonts w:ascii="Noto Sans Symbols" w:cs="Noto Sans Symbols" w:eastAsia="Noto Sans Symbols" w:hAnsi="Noto Sans Symbols"/>
      </w:rPr>
    </w:lvl>
    <w:lvl w:ilvl="3">
      <w:start w:val="1"/>
      <w:numFmt w:val="bullet"/>
      <w:lvlText w:val="●"/>
      <w:lvlJc w:val="left"/>
      <w:pPr>
        <w:ind w:left="4410" w:hanging="360"/>
      </w:pPr>
      <w:rPr>
        <w:rFonts w:ascii="Noto Sans Symbols" w:cs="Noto Sans Symbols" w:eastAsia="Noto Sans Symbols" w:hAnsi="Noto Sans Symbols"/>
      </w:rPr>
    </w:lvl>
    <w:lvl w:ilvl="4">
      <w:start w:val="1"/>
      <w:numFmt w:val="bullet"/>
      <w:lvlText w:val="o"/>
      <w:lvlJc w:val="left"/>
      <w:pPr>
        <w:ind w:left="5130" w:hanging="360"/>
      </w:pPr>
      <w:rPr>
        <w:rFonts w:ascii="Courier New" w:cs="Courier New" w:eastAsia="Courier New" w:hAnsi="Courier New"/>
      </w:rPr>
    </w:lvl>
    <w:lvl w:ilvl="5">
      <w:start w:val="1"/>
      <w:numFmt w:val="bullet"/>
      <w:lvlText w:val="▪"/>
      <w:lvlJc w:val="left"/>
      <w:pPr>
        <w:ind w:left="5850" w:hanging="360"/>
      </w:pPr>
      <w:rPr>
        <w:rFonts w:ascii="Noto Sans Symbols" w:cs="Noto Sans Symbols" w:eastAsia="Noto Sans Symbols" w:hAnsi="Noto Sans Symbols"/>
      </w:rPr>
    </w:lvl>
    <w:lvl w:ilvl="6">
      <w:start w:val="1"/>
      <w:numFmt w:val="bullet"/>
      <w:lvlText w:val="●"/>
      <w:lvlJc w:val="left"/>
      <w:pPr>
        <w:ind w:left="6570" w:hanging="360"/>
      </w:pPr>
      <w:rPr>
        <w:rFonts w:ascii="Noto Sans Symbols" w:cs="Noto Sans Symbols" w:eastAsia="Noto Sans Symbols" w:hAnsi="Noto Sans Symbols"/>
      </w:rPr>
    </w:lvl>
    <w:lvl w:ilvl="7">
      <w:start w:val="1"/>
      <w:numFmt w:val="bullet"/>
      <w:lvlText w:val="o"/>
      <w:lvlJc w:val="left"/>
      <w:pPr>
        <w:ind w:left="7290" w:hanging="360"/>
      </w:pPr>
      <w:rPr>
        <w:rFonts w:ascii="Courier New" w:cs="Courier New" w:eastAsia="Courier New" w:hAnsi="Courier New"/>
      </w:rPr>
    </w:lvl>
    <w:lvl w:ilvl="8">
      <w:start w:val="1"/>
      <w:numFmt w:val="bullet"/>
      <w:lvlText w:val="▪"/>
      <w:lvlJc w:val="left"/>
      <w:pPr>
        <w:ind w:left="801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2385" w:hanging="945"/>
      </w:pPr>
      <w:rPr/>
    </w:lvl>
    <w:lvl w:ilvl="1">
      <w:start w:val="1"/>
      <w:numFmt w:val="bullet"/>
      <w:lvlText w:val="■"/>
      <w:lvlJc w:val="left"/>
      <w:pPr>
        <w:ind w:left="2520" w:hanging="360"/>
      </w:pPr>
      <w:rPr>
        <w:rFonts w:ascii="Noto Sans Symbols" w:cs="Noto Sans Symbols" w:eastAsia="Noto Sans Symbols" w:hAnsi="Noto Sans Symbols"/>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o"/>
      <w:lvlJc w:val="left"/>
      <w:pPr>
        <w:ind w:left="2880" w:hanging="360"/>
      </w:pPr>
      <w:rPr>
        <w:rFonts w:ascii="Courier New" w:cs="Courier New" w:eastAsia="Courier New" w:hAnsi="Courier New"/>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6"/>
      <w:numFmt w:val="decimal"/>
      <w:lvlText w:val="%1"/>
      <w:lvlJc w:val="left"/>
      <w:pPr>
        <w:ind w:left="360" w:hanging="360"/>
      </w:pPr>
      <w:rPr>
        <w:b w:val="0"/>
        <w:i w:val="1"/>
      </w:rPr>
    </w:lvl>
    <w:lvl w:ilvl="1">
      <w:start w:val="1"/>
      <w:numFmt w:val="decimal"/>
      <w:lvlText w:val="%1.%2"/>
      <w:lvlJc w:val="left"/>
      <w:pPr>
        <w:ind w:left="1440" w:hanging="360"/>
      </w:pPr>
      <w:rPr>
        <w:b w:val="1"/>
        <w:i w:val="0"/>
      </w:rPr>
    </w:lvl>
    <w:lvl w:ilvl="2">
      <w:start w:val="1"/>
      <w:numFmt w:val="decimal"/>
      <w:lvlText w:val="%1.%2.%3"/>
      <w:lvlJc w:val="left"/>
      <w:pPr>
        <w:ind w:left="1440" w:hanging="720"/>
      </w:pPr>
      <w:rPr>
        <w:b w:val="0"/>
        <w:i w:val="0"/>
      </w:rPr>
    </w:lvl>
    <w:lvl w:ilvl="3">
      <w:start w:val="1"/>
      <w:numFmt w:val="lowerLetter"/>
      <w:lvlText w:val="%4."/>
      <w:lvlJc w:val="left"/>
      <w:pPr>
        <w:ind w:left="3960" w:hanging="720"/>
      </w:pPr>
      <w:rPr>
        <w:rFonts w:ascii="Times New Roman" w:cs="Times New Roman" w:eastAsia="Times New Roman" w:hAnsi="Times New Roman"/>
        <w:b w:val="0"/>
        <w:i w:val="0"/>
      </w:rPr>
    </w:lvl>
    <w:lvl w:ilvl="4">
      <w:start w:val="1"/>
      <w:numFmt w:val="decimal"/>
      <w:lvlText w:val="%5."/>
      <w:lvlJc w:val="left"/>
      <w:pPr>
        <w:ind w:left="5400" w:hanging="1080"/>
      </w:pPr>
      <w:rPr>
        <w:rFonts w:ascii="Times New Roman" w:cs="Times New Roman" w:eastAsia="Times New Roman" w:hAnsi="Times New Roman"/>
        <w:b w:val="0"/>
        <w:i w:val="0"/>
      </w:rPr>
    </w:lvl>
    <w:lvl w:ilvl="5">
      <w:start w:val="1"/>
      <w:numFmt w:val="decimal"/>
      <w:lvlText w:val="%1.%2.%3.%4.%5.%6"/>
      <w:lvlJc w:val="left"/>
      <w:pPr>
        <w:ind w:left="6480" w:hanging="1080"/>
      </w:pPr>
      <w:rPr>
        <w:b w:val="0"/>
        <w:i w:val="1"/>
      </w:rPr>
    </w:lvl>
    <w:lvl w:ilvl="6">
      <w:start w:val="1"/>
      <w:numFmt w:val="decimal"/>
      <w:lvlText w:val="%1.%2.%3.%4.%5.%6.%7"/>
      <w:lvlJc w:val="left"/>
      <w:pPr>
        <w:ind w:left="7920" w:hanging="1440"/>
      </w:pPr>
      <w:rPr>
        <w:b w:val="0"/>
        <w:i w:val="1"/>
      </w:rPr>
    </w:lvl>
    <w:lvl w:ilvl="7">
      <w:start w:val="1"/>
      <w:numFmt w:val="decimal"/>
      <w:lvlText w:val="%1.%2.%3.%4.%5.%6.%7.%8"/>
      <w:lvlJc w:val="left"/>
      <w:pPr>
        <w:ind w:left="9000" w:hanging="1440"/>
      </w:pPr>
      <w:rPr>
        <w:b w:val="0"/>
        <w:i w:val="1"/>
      </w:rPr>
    </w:lvl>
    <w:lvl w:ilvl="8">
      <w:start w:val="1"/>
      <w:numFmt w:val="decimal"/>
      <w:lvlText w:val="%1.%2.%3.%4.%5.%6.%7.%8.%9"/>
      <w:lvlJc w:val="left"/>
      <w:pPr>
        <w:ind w:left="10440" w:hanging="1800"/>
      </w:pPr>
      <w:rPr>
        <w:b w:val="0"/>
        <w:i w:val="1"/>
      </w:rPr>
    </w:lvl>
  </w:abstractNum>
  <w:abstractNum w:abstractNumId="15">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1800" w:hanging="360"/>
      </w:pPr>
      <w:rPr>
        <w:i w:val="0"/>
        <w:strike w:val="0"/>
        <w:u w:val="none"/>
      </w:rPr>
    </w:lvl>
    <w:lvl w:ilvl="1">
      <w:start w:val="1"/>
      <w:numFmt w:val="lowerLetter"/>
      <w:lvlText w:val="%2."/>
      <w:lvlJc w:val="left"/>
      <w:pPr>
        <w:ind w:left="2520" w:hanging="360"/>
      </w:pPr>
      <w:rPr/>
    </w:lvl>
    <w:lvl w:ilvl="2">
      <w:start w:val="1"/>
      <w:numFmt w:val="decimal"/>
      <w:lvlText w:val="%3."/>
      <w:lvlJc w:val="lef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7">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8">
    <w:lvl w:ilvl="0">
      <w:start w:val="1"/>
      <w:numFmt w:val="lowerLetter"/>
      <w:lvlText w:val="%1."/>
      <w:lvlJc w:val="left"/>
      <w:pPr>
        <w:ind w:left="1800" w:hanging="360"/>
      </w:pPr>
      <w:rPr>
        <w:i w:val="0"/>
        <w:strike w:val="0"/>
        <w:u w:val="none"/>
      </w:rPr>
    </w:lvl>
    <w:lvl w:ilvl="1">
      <w:start w:val="1"/>
      <w:numFmt w:val="lowerLetter"/>
      <w:lvlText w:val="%2."/>
      <w:lvlJc w:val="left"/>
      <w:pPr>
        <w:ind w:left="2520" w:hanging="360"/>
      </w:pPr>
      <w:rPr/>
    </w:lvl>
    <w:lvl w:ilvl="2">
      <w:start w:val="1"/>
      <w:numFmt w:val="decimal"/>
      <w:lvlText w:val="%3."/>
      <w:lvlJc w:val="lef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9">
    <w:lvl w:ilvl="0">
      <w:start w:val="1"/>
      <w:numFmt w:val="decimal"/>
      <w:lvlText w:val="%1."/>
      <w:lvlJc w:val="left"/>
      <w:pPr>
        <w:ind w:left="3885" w:hanging="1005"/>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20">
    <w:lvl w:ilvl="0">
      <w:start w:val="1"/>
      <w:numFmt w:val="lowerLetter"/>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2">
    <w:lvl w:ilvl="0">
      <w:start w:val="1"/>
      <w:numFmt w:val="decimal"/>
      <w:lvlText w:val="%1."/>
      <w:lvlJc w:val="left"/>
      <w:pPr>
        <w:ind w:left="720" w:hanging="360"/>
      </w:pPr>
      <w:rPr>
        <w:rFonts w:ascii="Arial" w:cs="Arial" w:eastAsia="Arial" w:hAnsi="Arial"/>
        <w:color w:val="4f4c4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3240" w:hanging="360"/>
      </w:pPr>
      <w:rPr/>
    </w:lvl>
    <w:lvl w:ilvl="1">
      <w:start w:val="23"/>
      <w:numFmt w:val="decimal"/>
      <w:lvlText w:val="%1.%2"/>
      <w:lvlJc w:val="left"/>
      <w:pPr>
        <w:ind w:left="3360" w:hanging="480"/>
      </w:pPr>
      <w:rPr>
        <w:b w:val="1"/>
      </w:rPr>
    </w:lvl>
    <w:lvl w:ilvl="2">
      <w:start w:val="1"/>
      <w:numFmt w:val="decimal"/>
      <w:lvlText w:val="%1.%2.%3"/>
      <w:lvlJc w:val="left"/>
      <w:pPr>
        <w:ind w:left="3600" w:hanging="720"/>
      </w:pPr>
      <w:rPr/>
    </w:lvl>
    <w:lvl w:ilvl="3">
      <w:start w:val="1"/>
      <w:numFmt w:val="decimal"/>
      <w:lvlText w:val="%1.%2.%3.%4"/>
      <w:lvlJc w:val="left"/>
      <w:pPr>
        <w:ind w:left="3600" w:hanging="720"/>
      </w:pPr>
      <w:rPr/>
    </w:lvl>
    <w:lvl w:ilvl="4">
      <w:start w:val="1"/>
      <w:numFmt w:val="decimal"/>
      <w:lvlText w:val="%1.%2.%3.%4.%5"/>
      <w:lvlJc w:val="left"/>
      <w:pPr>
        <w:ind w:left="3960" w:hanging="1080"/>
      </w:pPr>
      <w:rPr/>
    </w:lvl>
    <w:lvl w:ilvl="5">
      <w:start w:val="1"/>
      <w:numFmt w:val="decimal"/>
      <w:lvlText w:val="%1.%2.%3.%4.%5.%6"/>
      <w:lvlJc w:val="left"/>
      <w:pPr>
        <w:ind w:left="3960" w:hanging="1080"/>
      </w:pPr>
      <w:rPr/>
    </w:lvl>
    <w:lvl w:ilvl="6">
      <w:start w:val="1"/>
      <w:numFmt w:val="decimal"/>
      <w:lvlText w:val="%1.%2.%3.%4.%5.%6.%7"/>
      <w:lvlJc w:val="left"/>
      <w:pPr>
        <w:ind w:left="4320" w:hanging="1440"/>
      </w:pPr>
      <w:rPr/>
    </w:lvl>
    <w:lvl w:ilvl="7">
      <w:start w:val="1"/>
      <w:numFmt w:val="decimal"/>
      <w:lvlText w:val="%1.%2.%3.%4.%5.%6.%7.%8"/>
      <w:lvlJc w:val="left"/>
      <w:pPr>
        <w:ind w:left="4320" w:hanging="1440"/>
      </w:pPr>
      <w:rPr/>
    </w:lvl>
    <w:lvl w:ilvl="8">
      <w:start w:val="1"/>
      <w:numFmt w:val="decimal"/>
      <w:lvlText w:val="%1.%2.%3.%4.%5.%6.%7.%8.%9"/>
      <w:lvlJc w:val="left"/>
      <w:pPr>
        <w:ind w:left="4680" w:hanging="1800"/>
      </w:pPr>
      <w:rPr/>
    </w:lvl>
  </w:abstractNum>
  <w:abstractNum w:abstractNumId="28">
    <w:lvl w:ilvl="0">
      <w:start w:val="3"/>
      <w:numFmt w:val="decimal"/>
      <w:lvlText w:val="%1"/>
      <w:lvlJc w:val="left"/>
      <w:pPr>
        <w:ind w:left="420" w:hanging="420"/>
      </w:pPr>
      <w:rPr/>
    </w:lvl>
    <w:lvl w:ilvl="1">
      <w:start w:val="21"/>
      <w:numFmt w:val="decimal"/>
      <w:lvlText w:val="%1.%2"/>
      <w:lvlJc w:val="left"/>
      <w:pPr>
        <w:ind w:left="420" w:hanging="42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9">
    <w:lvl w:ilvl="0">
      <w:start w:val="1"/>
      <w:numFmt w:val="decimal"/>
      <w:lvlText w:val="%1"/>
      <w:lvlJc w:val="left"/>
      <w:pPr>
        <w:ind w:left="525" w:hanging="525"/>
      </w:pPr>
      <w:rPr/>
    </w:lvl>
    <w:lvl w:ilvl="1">
      <w:start w:val="1"/>
      <w:numFmt w:val="decimalZero"/>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0">
    <w:lvl w:ilvl="0">
      <w:start w:val="1"/>
      <w:numFmt w:val="lowerLetter"/>
      <w:lvlText w:val="%1)"/>
      <w:lvlJc w:val="left"/>
      <w:pPr>
        <w:ind w:left="1800" w:hanging="360"/>
      </w:pPr>
      <w:rPr/>
    </w:lvl>
    <w:lvl w:ilvl="1">
      <w:start w:val="1"/>
      <w:numFmt w:val="decimal"/>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1">
    <w:lvl w:ilvl="0">
      <w:start w:val="1"/>
      <w:numFmt w:val="lowerLetter"/>
      <w:lvlText w:val="%1."/>
      <w:lvlJc w:val="left"/>
      <w:pPr>
        <w:ind w:left="1440" w:hanging="720"/>
      </w:pPr>
      <w:rPr>
        <w:i w:val="0"/>
      </w:rPr>
    </w:lvl>
    <w:lvl w:ilvl="1">
      <w:start w:val="1"/>
      <w:numFmt w:val="lowerLetter"/>
      <w:lvlText w:val="%2."/>
      <w:lvlJc w:val="left"/>
      <w:pPr>
        <w:ind w:left="1440" w:hanging="360"/>
      </w:pPr>
      <w:rPr/>
    </w:lvl>
    <w:lvl w:ilvl="2">
      <w:start w:val="1"/>
      <w:numFmt w:val="decimal"/>
      <w:lvlText w:val="%3."/>
      <w:lvlJc w:val="left"/>
      <w:pPr>
        <w:ind w:left="324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477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6"/>
      <w:numFmt w:val="decimal"/>
      <w:lvlText w:val="%1"/>
      <w:lvlJc w:val="left"/>
      <w:pPr>
        <w:ind w:left="360" w:hanging="360"/>
      </w:pPr>
      <w:rPr>
        <w:b w:val="0"/>
        <w:i w:val="1"/>
      </w:rPr>
    </w:lvl>
    <w:lvl w:ilvl="1">
      <w:start w:val="1"/>
      <w:numFmt w:val="decimal"/>
      <w:lvlText w:val="%1.%2"/>
      <w:lvlJc w:val="left"/>
      <w:pPr>
        <w:ind w:left="1440" w:hanging="360"/>
      </w:pPr>
      <w:rPr>
        <w:b w:val="1"/>
        <w:i w:val="0"/>
      </w:rPr>
    </w:lvl>
    <w:lvl w:ilvl="2">
      <w:start w:val="1"/>
      <w:numFmt w:val="decimal"/>
      <w:lvlText w:val="%1.%2.%3"/>
      <w:lvlJc w:val="left"/>
      <w:pPr>
        <w:ind w:left="1440" w:hanging="720"/>
      </w:pPr>
      <w:rPr>
        <w:b w:val="0"/>
        <w:i w:val="0"/>
      </w:rPr>
    </w:lvl>
    <w:lvl w:ilvl="3">
      <w:start w:val="1"/>
      <w:numFmt w:val="lowerLetter"/>
      <w:lvlText w:val="%4."/>
      <w:lvlJc w:val="left"/>
      <w:pPr>
        <w:ind w:left="3960" w:hanging="720"/>
      </w:pPr>
      <w:rPr>
        <w:rFonts w:ascii="Times New Roman" w:cs="Times New Roman" w:eastAsia="Times New Roman" w:hAnsi="Times New Roman"/>
        <w:b w:val="0"/>
        <w:i w:val="0"/>
      </w:rPr>
    </w:lvl>
    <w:lvl w:ilvl="4">
      <w:start w:val="1"/>
      <w:numFmt w:val="decimal"/>
      <w:lvlText w:val="%1.%2.%3.%4.%5"/>
      <w:lvlJc w:val="left"/>
      <w:pPr>
        <w:ind w:left="5400" w:hanging="1080"/>
      </w:pPr>
      <w:rPr>
        <w:b w:val="0"/>
        <w:i w:val="1"/>
      </w:rPr>
    </w:lvl>
    <w:lvl w:ilvl="5">
      <w:start w:val="1"/>
      <w:numFmt w:val="decimal"/>
      <w:lvlText w:val="%1.%2.%3.%4.%5.%6"/>
      <w:lvlJc w:val="left"/>
      <w:pPr>
        <w:ind w:left="6480" w:hanging="1080"/>
      </w:pPr>
      <w:rPr>
        <w:b w:val="0"/>
        <w:i w:val="1"/>
      </w:rPr>
    </w:lvl>
    <w:lvl w:ilvl="6">
      <w:start w:val="1"/>
      <w:numFmt w:val="decimal"/>
      <w:lvlText w:val="%1.%2.%3.%4.%5.%6.%7"/>
      <w:lvlJc w:val="left"/>
      <w:pPr>
        <w:ind w:left="7920" w:hanging="1440"/>
      </w:pPr>
      <w:rPr>
        <w:b w:val="0"/>
        <w:i w:val="1"/>
      </w:rPr>
    </w:lvl>
    <w:lvl w:ilvl="7">
      <w:start w:val="1"/>
      <w:numFmt w:val="decimal"/>
      <w:lvlText w:val="%1.%2.%3.%4.%5.%6.%7.%8"/>
      <w:lvlJc w:val="left"/>
      <w:pPr>
        <w:ind w:left="9000" w:hanging="1440"/>
      </w:pPr>
      <w:rPr>
        <w:b w:val="0"/>
        <w:i w:val="1"/>
      </w:rPr>
    </w:lvl>
    <w:lvl w:ilvl="8">
      <w:start w:val="1"/>
      <w:numFmt w:val="decimal"/>
      <w:lvlText w:val="%1.%2.%3.%4.%5.%6.%7.%8.%9"/>
      <w:lvlJc w:val="left"/>
      <w:pPr>
        <w:ind w:left="10440" w:hanging="1800"/>
      </w:pPr>
      <w:rPr>
        <w:b w:val="0"/>
        <w:i w:val="1"/>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lowerLetter"/>
      <w:lvlText w:val="%1."/>
      <w:lvlJc w:val="left"/>
      <w:pPr>
        <w:ind w:left="1440" w:hanging="720"/>
      </w:pPr>
      <w:rPr>
        <w:i w:val="0"/>
      </w:rPr>
    </w:lvl>
    <w:lvl w:ilvl="1">
      <w:start w:val="1"/>
      <w:numFmt w:val="decimal"/>
      <w:lvlText w:val="%2."/>
      <w:lvlJc w:val="left"/>
      <w:pPr>
        <w:ind w:left="2160" w:hanging="720"/>
      </w:pPr>
      <w:rPr/>
    </w:lvl>
    <w:lvl w:ilvl="2">
      <w:start w:val="1"/>
      <w:numFmt w:val="lowerRoman"/>
      <w:lvlText w:val="%3."/>
      <w:lvlJc w:val="left"/>
      <w:pPr>
        <w:ind w:left="3060" w:hanging="72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9">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0">
    <w:lvl w:ilvl="0">
      <w:start w:val="1"/>
      <w:numFmt w:val="bullet"/>
      <w:lvlText w:val="●"/>
      <w:lvlJc w:val="left"/>
      <w:pPr>
        <w:ind w:left="1861" w:hanging="360"/>
      </w:pPr>
      <w:rPr>
        <w:rFonts w:ascii="Noto Sans Symbols" w:cs="Noto Sans Symbols" w:eastAsia="Noto Sans Symbols" w:hAnsi="Noto Sans Symbols"/>
      </w:rPr>
    </w:lvl>
    <w:lvl w:ilvl="1">
      <w:start w:val="1"/>
      <w:numFmt w:val="bullet"/>
      <w:lvlText w:val="o"/>
      <w:lvlJc w:val="left"/>
      <w:pPr>
        <w:ind w:left="2581" w:hanging="360"/>
      </w:pPr>
      <w:rPr>
        <w:rFonts w:ascii="Courier New" w:cs="Courier New" w:eastAsia="Courier New" w:hAnsi="Courier New"/>
      </w:rPr>
    </w:lvl>
    <w:lvl w:ilvl="2">
      <w:start w:val="1"/>
      <w:numFmt w:val="bullet"/>
      <w:lvlText w:val="▪"/>
      <w:lvlJc w:val="left"/>
      <w:pPr>
        <w:ind w:left="3301" w:hanging="360"/>
      </w:pPr>
      <w:rPr>
        <w:rFonts w:ascii="Noto Sans Symbols" w:cs="Noto Sans Symbols" w:eastAsia="Noto Sans Symbols" w:hAnsi="Noto Sans Symbols"/>
      </w:rPr>
    </w:lvl>
    <w:lvl w:ilvl="3">
      <w:start w:val="1"/>
      <w:numFmt w:val="bullet"/>
      <w:lvlText w:val="●"/>
      <w:lvlJc w:val="left"/>
      <w:pPr>
        <w:ind w:left="4021" w:hanging="360"/>
      </w:pPr>
      <w:rPr>
        <w:rFonts w:ascii="Noto Sans Symbols" w:cs="Noto Sans Symbols" w:eastAsia="Noto Sans Symbols" w:hAnsi="Noto Sans Symbols"/>
      </w:rPr>
    </w:lvl>
    <w:lvl w:ilvl="4">
      <w:start w:val="1"/>
      <w:numFmt w:val="bullet"/>
      <w:lvlText w:val="o"/>
      <w:lvlJc w:val="left"/>
      <w:pPr>
        <w:ind w:left="4741" w:hanging="360"/>
      </w:pPr>
      <w:rPr>
        <w:rFonts w:ascii="Courier New" w:cs="Courier New" w:eastAsia="Courier New" w:hAnsi="Courier New"/>
      </w:rPr>
    </w:lvl>
    <w:lvl w:ilvl="5">
      <w:start w:val="1"/>
      <w:numFmt w:val="bullet"/>
      <w:lvlText w:val="▪"/>
      <w:lvlJc w:val="left"/>
      <w:pPr>
        <w:ind w:left="5461" w:hanging="360"/>
      </w:pPr>
      <w:rPr>
        <w:rFonts w:ascii="Noto Sans Symbols" w:cs="Noto Sans Symbols" w:eastAsia="Noto Sans Symbols" w:hAnsi="Noto Sans Symbols"/>
      </w:rPr>
    </w:lvl>
    <w:lvl w:ilvl="6">
      <w:start w:val="1"/>
      <w:numFmt w:val="bullet"/>
      <w:lvlText w:val="●"/>
      <w:lvlJc w:val="left"/>
      <w:pPr>
        <w:ind w:left="6181" w:hanging="360"/>
      </w:pPr>
      <w:rPr>
        <w:rFonts w:ascii="Noto Sans Symbols" w:cs="Noto Sans Symbols" w:eastAsia="Noto Sans Symbols" w:hAnsi="Noto Sans Symbols"/>
      </w:rPr>
    </w:lvl>
    <w:lvl w:ilvl="7">
      <w:start w:val="1"/>
      <w:numFmt w:val="bullet"/>
      <w:lvlText w:val="o"/>
      <w:lvlJc w:val="left"/>
      <w:pPr>
        <w:ind w:left="6901" w:hanging="360"/>
      </w:pPr>
      <w:rPr>
        <w:rFonts w:ascii="Courier New" w:cs="Courier New" w:eastAsia="Courier New" w:hAnsi="Courier New"/>
      </w:rPr>
    </w:lvl>
    <w:lvl w:ilvl="8">
      <w:start w:val="1"/>
      <w:numFmt w:val="bullet"/>
      <w:lvlText w:val="▪"/>
      <w:lvlJc w:val="left"/>
      <w:pPr>
        <w:ind w:left="7621" w:hanging="360"/>
      </w:pPr>
      <w:rPr>
        <w:rFonts w:ascii="Noto Sans Symbols" w:cs="Noto Sans Symbols" w:eastAsia="Noto Sans Symbols" w:hAnsi="Noto Sans Symbols"/>
      </w:rPr>
    </w:lvl>
  </w:abstractNum>
  <w:abstractNum w:abstractNumId="4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lowerLetter"/>
      <w:lvlText w:val="%1."/>
      <w:lvlJc w:val="left"/>
      <w:pPr>
        <w:ind w:left="2520" w:hanging="360"/>
      </w:pPr>
      <w:rPr>
        <w:i w:val="0"/>
        <w:strike w:val="0"/>
        <w:u w:val="none"/>
      </w:rPr>
    </w:lvl>
    <w:lvl w:ilvl="1">
      <w:start w:val="1"/>
      <w:numFmt w:val="upperLetter"/>
      <w:lvlText w:val="(%2)"/>
      <w:lvlJc w:val="left"/>
      <w:pPr>
        <w:ind w:left="2175" w:hanging="375"/>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6">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4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2">
    <w:lvl w:ilvl="0">
      <w:start w:val="1"/>
      <w:numFmt w:val="decimal"/>
      <w:lvlText w:val="%1."/>
      <w:lvlJc w:val="left"/>
      <w:pPr>
        <w:ind w:left="3600" w:hanging="720"/>
      </w:pPr>
      <w:rPr>
        <w:rFonts w:ascii="Times New Roman" w:cs="Times New Roman" w:eastAsia="Times New Roman" w:hAnsi="Times New Roman"/>
        <w:i w:val="0"/>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5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366091"/>
    </w:rPr>
    <w:tblPr>
      <w:tblStyleRowBandSize w:val="1"/>
      <w:tblStyleColBandSize w:val="1"/>
      <w:tblCellMar>
        <w:top w:w="0.0" w:type="dxa"/>
        <w:left w:w="115.0" w:type="dxa"/>
        <w:bottom w:w="0.0" w:type="dxa"/>
        <w:right w:w="115.0" w:type="dxa"/>
      </w:tblCellMar>
    </w:tblPr>
    <w:tcPr>
      <w:shd w:fill="f8eded" w:val="clear"/>
    </w:tcPr>
  </w:style>
  <w:style w:type="table" w:styleId="Table2">
    <w:basedOn w:val="TableNormal"/>
    <w:pPr>
      <w:spacing w:after="0" w:line="240" w:lineRule="auto"/>
    </w:pPr>
    <w:rPr>
      <w:color w:val="366091"/>
    </w:rPr>
    <w:tblPr>
      <w:tblStyleRowBandSize w:val="1"/>
      <w:tblStyleColBandSize w:val="1"/>
      <w:tblCellMar>
        <w:top w:w="0.0" w:type="dxa"/>
        <w:left w:w="115.0" w:type="dxa"/>
        <w:bottom w:w="0.0" w:type="dxa"/>
        <w:right w:w="115.0" w:type="dxa"/>
      </w:tblCellMar>
    </w:tblPr>
    <w:tcPr>
      <w:shd w:fill="f8eded" w:val="clear"/>
    </w:tcPr>
  </w:style>
  <w:style w:type="table" w:styleId="Table3">
    <w:basedOn w:val="TableNormal"/>
    <w:tblPr>
      <w:tblStyleRowBandSize w:val="1"/>
      <w:tblStyleColBandSize w:val="1"/>
      <w:tblCellMar>
        <w:top w:w="14.0" w:type="dxa"/>
        <w:left w:w="86.0" w:type="dxa"/>
        <w:bottom w:w="14.0" w:type="dxa"/>
        <w:right w:w="8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